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2D8E" w14:textId="77777777" w:rsidR="00B02F34" w:rsidRDefault="002E36FA" w:rsidP="009F40F1">
      <w:pPr>
        <w:pStyle w:val="Title"/>
      </w:pPr>
      <w:r>
        <w:t>Online</w:t>
      </w:r>
      <w:r w:rsidR="00B02F34">
        <w:t xml:space="preserve"> Arabic </w:t>
      </w:r>
      <w:r w:rsidR="00010F6D">
        <w:t>Program</w:t>
      </w:r>
    </w:p>
    <w:p w14:paraId="4F8B3F08" w14:textId="610DB139" w:rsidR="001F58CE" w:rsidRPr="00667B88" w:rsidRDefault="001F58CE" w:rsidP="009F40F1">
      <w:pPr>
        <w:pStyle w:val="Title"/>
      </w:pPr>
      <w:r w:rsidRPr="00667B88">
        <w:t>Registration Form</w:t>
      </w:r>
      <w:r w:rsidR="00B95372">
        <w:t xml:space="preserve"> 202</w:t>
      </w:r>
      <w:r w:rsidR="00F432F5">
        <w:t>6</w:t>
      </w:r>
      <w:r w:rsidR="00B95372">
        <w:t>-202</w:t>
      </w:r>
      <w:r w:rsidR="00F432F5">
        <w:t>7</w:t>
      </w:r>
    </w:p>
    <w:p w14:paraId="672A6659" w14:textId="77777777" w:rsidR="001F58CE" w:rsidRPr="00990D45" w:rsidRDefault="001F58CE" w:rsidP="001F58CE">
      <w:pPr>
        <w:jc w:val="both"/>
        <w:rPr>
          <w:rFonts w:ascii="Cambria" w:hAnsi="Cambria" w:cs="Arial"/>
        </w:rPr>
      </w:pPr>
    </w:p>
    <w:p w14:paraId="5DCE105E" w14:textId="65369F43" w:rsidR="001F58CE" w:rsidRDefault="000B6F7C" w:rsidP="005417A1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Thank you for choosing </w:t>
      </w:r>
      <w:r w:rsidR="008021BB">
        <w:rPr>
          <w:rFonts w:ascii="Cambria" w:hAnsi="Cambria" w:cs="Arial"/>
        </w:rPr>
        <w:t xml:space="preserve">to study Arabic with </w:t>
      </w:r>
      <w:r>
        <w:rPr>
          <w:rFonts w:ascii="Cambria" w:hAnsi="Cambria" w:cs="Arial"/>
        </w:rPr>
        <w:t xml:space="preserve">Qalam wa Lawh.  </w:t>
      </w:r>
      <w:r w:rsidR="00247E62" w:rsidRPr="00990D45">
        <w:rPr>
          <w:rFonts w:ascii="Cambria" w:hAnsi="Cambria" w:cs="Arial"/>
        </w:rPr>
        <w:t>To register for a</w:t>
      </w:r>
      <w:r w:rsidR="008021BB">
        <w:rPr>
          <w:rFonts w:ascii="Cambria" w:hAnsi="Cambria" w:cs="Arial"/>
        </w:rPr>
        <w:t xml:space="preserve">n online </w:t>
      </w:r>
      <w:r w:rsidR="00247E62" w:rsidRPr="00990D45">
        <w:rPr>
          <w:rFonts w:ascii="Cambria" w:hAnsi="Cambria" w:cs="Arial"/>
        </w:rPr>
        <w:t xml:space="preserve">course, </w:t>
      </w:r>
      <w:r w:rsidR="00D45BC7">
        <w:rPr>
          <w:rFonts w:ascii="Cambria" w:hAnsi="Cambria" w:cs="Arial"/>
        </w:rPr>
        <w:t xml:space="preserve">please </w:t>
      </w:r>
      <w:r w:rsidR="00247E62" w:rsidRPr="00990D45">
        <w:rPr>
          <w:rFonts w:ascii="Cambria" w:hAnsi="Cambria" w:cs="Arial"/>
        </w:rPr>
        <w:t>c</w:t>
      </w:r>
      <w:r w:rsidR="001F58CE" w:rsidRPr="00990D45">
        <w:rPr>
          <w:rFonts w:ascii="Cambria" w:hAnsi="Cambria" w:cs="Arial"/>
        </w:rPr>
        <w:t>ompl</w:t>
      </w:r>
      <w:r w:rsidR="00C6107D">
        <w:rPr>
          <w:rFonts w:ascii="Cambria" w:hAnsi="Cambria" w:cs="Arial"/>
        </w:rPr>
        <w:t xml:space="preserve">ete </w:t>
      </w:r>
      <w:r w:rsidR="00D45BC7">
        <w:rPr>
          <w:rFonts w:ascii="Cambria" w:hAnsi="Cambria" w:cs="Arial"/>
        </w:rPr>
        <w:t xml:space="preserve">and return </w:t>
      </w:r>
      <w:r w:rsidR="00C6107D">
        <w:rPr>
          <w:rFonts w:ascii="Cambria" w:hAnsi="Cambria" w:cs="Arial"/>
        </w:rPr>
        <w:t>this form</w:t>
      </w:r>
      <w:r w:rsidR="00325A76">
        <w:rPr>
          <w:rFonts w:ascii="Cambria" w:hAnsi="Cambria" w:cs="Arial"/>
        </w:rPr>
        <w:t>. Allow 48-72 hours for registration confirmation, the student guide, and a detailed fee statement to be sent</w:t>
      </w:r>
      <w:r w:rsidR="005E49E7">
        <w:rPr>
          <w:rFonts w:ascii="Cambria" w:hAnsi="Cambria" w:cs="Arial"/>
        </w:rPr>
        <w:t>.</w:t>
      </w:r>
    </w:p>
    <w:p w14:paraId="0A37501D" w14:textId="77777777" w:rsidR="00247E62" w:rsidRPr="00990D45" w:rsidRDefault="00247E62" w:rsidP="00247E62">
      <w:pPr>
        <w:spacing w:line="276" w:lineRule="auto"/>
        <w:jc w:val="both"/>
        <w:rPr>
          <w:rFonts w:ascii="Cambria" w:hAnsi="Cambria" w:cs="Arial"/>
        </w:rPr>
      </w:pPr>
    </w:p>
    <w:p w14:paraId="02C9D0A2" w14:textId="2BD7E05A" w:rsidR="009E4403" w:rsidRDefault="00A6190A" w:rsidP="00325A76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This form</w:t>
      </w:r>
      <w:r w:rsidR="00247E62" w:rsidRPr="00990D45">
        <w:rPr>
          <w:rFonts w:ascii="Cambria" w:hAnsi="Cambria" w:cs="Arial"/>
        </w:rPr>
        <w:t xml:space="preserve"> may be returned to the school via</w:t>
      </w:r>
      <w:r w:rsidR="00325A76">
        <w:rPr>
          <w:rFonts w:ascii="Cambria" w:hAnsi="Cambria" w:cs="Arial"/>
        </w:rPr>
        <w:t xml:space="preserve"> </w:t>
      </w:r>
      <w:proofErr w:type="gramStart"/>
      <w:r w:rsidR="00247E62" w:rsidRPr="009E4403">
        <w:rPr>
          <w:rFonts w:ascii="Cambria" w:hAnsi="Cambria" w:cs="Arial"/>
        </w:rPr>
        <w:t>Email</w:t>
      </w:r>
      <w:proofErr w:type="gramEnd"/>
      <w:r w:rsidR="00247E62" w:rsidRPr="009E4403">
        <w:rPr>
          <w:rFonts w:ascii="Cambria" w:hAnsi="Cambria" w:cs="Arial"/>
        </w:rPr>
        <w:t xml:space="preserve"> to </w:t>
      </w:r>
      <w:hyperlink r:id="rId11" w:history="1">
        <w:r w:rsidR="00F21039" w:rsidRPr="008934AC">
          <w:rPr>
            <w:rStyle w:val="Hyperlink"/>
            <w:rFonts w:ascii="Cambria" w:hAnsi="Cambria" w:cs="Arial"/>
          </w:rPr>
          <w:t>registrations@qalamcenter.com</w:t>
        </w:r>
      </w:hyperlink>
    </w:p>
    <w:p w14:paraId="5DAB6C7B" w14:textId="77777777" w:rsidR="00990D45" w:rsidRDefault="00990D45" w:rsidP="00990D45">
      <w:pPr>
        <w:spacing w:line="276" w:lineRule="auto"/>
        <w:jc w:val="both"/>
        <w:rPr>
          <w:rFonts w:ascii="Cambria" w:hAnsi="Cambria" w:cs="Arial"/>
        </w:rPr>
      </w:pPr>
    </w:p>
    <w:p w14:paraId="10C8A9D8" w14:textId="77777777" w:rsidR="00990D45" w:rsidRPr="00667B88" w:rsidRDefault="00990D45" w:rsidP="00990D45">
      <w:pPr>
        <w:spacing w:line="276" w:lineRule="auto"/>
        <w:jc w:val="both"/>
        <w:rPr>
          <w:rFonts w:ascii="Cambria" w:hAnsi="Cambria" w:cs="Arial"/>
          <w:b/>
          <w:color w:val="C0504D"/>
        </w:rPr>
      </w:pPr>
      <w:r w:rsidRPr="00667B88">
        <w:rPr>
          <w:rFonts w:ascii="Cambria" w:hAnsi="Cambria" w:cs="Arial"/>
          <w:b/>
          <w:color w:val="C0504D"/>
        </w:rPr>
        <w:t>Personal Information:</w:t>
      </w:r>
    </w:p>
    <w:p w14:paraId="6C4DC058" w14:textId="77777777" w:rsidR="009E4403" w:rsidRDefault="00990D45" w:rsidP="00DD5353">
      <w:pPr>
        <w:pStyle w:val="ColorfulList-Accent11"/>
        <w:numPr>
          <w:ilvl w:val="0"/>
          <w:numId w:val="3"/>
        </w:numPr>
        <w:tabs>
          <w:tab w:val="left" w:pos="3060"/>
          <w:tab w:val="left" w:pos="5490"/>
          <w:tab w:val="left" w:pos="5850"/>
          <w:tab w:val="left" w:pos="9990"/>
        </w:tabs>
        <w:spacing w:line="360" w:lineRule="auto"/>
        <w:jc w:val="both"/>
        <w:rPr>
          <w:rFonts w:cs="Arial"/>
        </w:rPr>
      </w:pPr>
      <w:r w:rsidRPr="009E4403">
        <w:rPr>
          <w:rFonts w:cs="Arial"/>
        </w:rPr>
        <w:t xml:space="preserve">First Name: </w:t>
      </w:r>
      <w:r w:rsidRPr="009E4403">
        <w:rPr>
          <w:rFonts w:cs="Arial"/>
        </w:rPr>
        <w:tab/>
      </w:r>
      <w:r w:rsidR="009E4403" w:rsidRPr="00BC3D9C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4403" w:rsidRPr="00BC3D9C">
        <w:rPr>
          <w:rFonts w:cs="Arial"/>
          <w:u w:val="single"/>
        </w:rPr>
        <w:instrText xml:space="preserve"> FORMTEXT </w:instrText>
      </w:r>
      <w:r w:rsidR="009E4403" w:rsidRPr="00BC3D9C">
        <w:rPr>
          <w:rFonts w:cs="Arial"/>
          <w:u w:val="single"/>
        </w:rPr>
      </w:r>
      <w:r w:rsidR="009E4403" w:rsidRPr="00BC3D9C">
        <w:rPr>
          <w:rFonts w:cs="Arial"/>
          <w:u w:val="single"/>
        </w:rPr>
        <w:fldChar w:fldCharType="separate"/>
      </w:r>
      <w:r w:rsidR="00C550FC">
        <w:rPr>
          <w:rFonts w:cs="Arial"/>
          <w:u w:val="single"/>
        </w:rPr>
        <w:t> </w:t>
      </w:r>
      <w:r w:rsidR="00C550FC">
        <w:rPr>
          <w:rFonts w:cs="Arial"/>
          <w:u w:val="single"/>
        </w:rPr>
        <w:t> </w:t>
      </w:r>
      <w:r w:rsidR="00C550FC">
        <w:rPr>
          <w:rFonts w:cs="Arial"/>
          <w:u w:val="single"/>
        </w:rPr>
        <w:t> </w:t>
      </w:r>
      <w:r w:rsidR="00C550FC">
        <w:rPr>
          <w:rFonts w:cs="Arial"/>
          <w:u w:val="single"/>
        </w:rPr>
        <w:t> </w:t>
      </w:r>
      <w:r w:rsidR="00C550FC">
        <w:rPr>
          <w:rFonts w:cs="Arial"/>
          <w:u w:val="single"/>
        </w:rPr>
        <w:t> </w:t>
      </w:r>
      <w:r w:rsidR="009E4403" w:rsidRPr="00BC3D9C">
        <w:rPr>
          <w:rFonts w:cs="Arial"/>
          <w:u w:val="single"/>
        </w:rPr>
        <w:fldChar w:fldCharType="end"/>
      </w:r>
      <w:bookmarkEnd w:id="0"/>
      <w:r w:rsidR="00755F8D" w:rsidRPr="00BC3D9C">
        <w:rPr>
          <w:rFonts w:cs="Arial"/>
          <w:u w:val="single"/>
        </w:rPr>
        <w:tab/>
      </w:r>
      <w:r w:rsidR="00755F8D">
        <w:rPr>
          <w:rFonts w:cs="Arial"/>
        </w:rPr>
        <w:tab/>
        <w:t xml:space="preserve">Last Name: </w:t>
      </w:r>
      <w:r w:rsidR="00755F8D" w:rsidRPr="00BC3D9C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5F8D" w:rsidRPr="00BC3D9C">
        <w:rPr>
          <w:rFonts w:cs="Arial"/>
          <w:u w:val="single"/>
        </w:rPr>
        <w:instrText xml:space="preserve"> FORMTEXT </w:instrText>
      </w:r>
      <w:r w:rsidR="00755F8D" w:rsidRPr="00BC3D9C">
        <w:rPr>
          <w:rFonts w:cs="Arial"/>
          <w:u w:val="single"/>
        </w:rPr>
      </w:r>
      <w:r w:rsidR="00755F8D" w:rsidRPr="00BC3D9C">
        <w:rPr>
          <w:rFonts w:cs="Arial"/>
          <w:u w:val="single"/>
        </w:rPr>
        <w:fldChar w:fldCharType="separate"/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755F8D" w:rsidRPr="00BC3D9C">
        <w:rPr>
          <w:rFonts w:cs="Arial"/>
          <w:u w:val="single"/>
        </w:rPr>
        <w:fldChar w:fldCharType="end"/>
      </w:r>
      <w:r w:rsidR="00BC3D9C" w:rsidRPr="00BC3D9C">
        <w:rPr>
          <w:rFonts w:cs="Arial"/>
          <w:u w:val="single"/>
        </w:rPr>
        <w:tab/>
      </w:r>
    </w:p>
    <w:p w14:paraId="4722366F" w14:textId="77777777" w:rsidR="00990D45" w:rsidRDefault="00990D45" w:rsidP="00DD5353">
      <w:pPr>
        <w:pStyle w:val="ColorfulList-Accent11"/>
        <w:numPr>
          <w:ilvl w:val="0"/>
          <w:numId w:val="3"/>
        </w:numPr>
        <w:tabs>
          <w:tab w:val="left" w:pos="3060"/>
          <w:tab w:val="left" w:pos="5490"/>
          <w:tab w:val="left" w:pos="5850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Gender: </w:t>
      </w:r>
      <w:r w:rsidR="007E32B6">
        <w:rPr>
          <w:rFonts w:cs="Arial"/>
        </w:rPr>
        <w:tab/>
      </w:r>
      <w:bookmarkStart w:id="1" w:name="Check1"/>
      <w:r w:rsidR="009E4403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E4403">
        <w:rPr>
          <w:rFonts w:cs="Arial"/>
        </w:rPr>
        <w:instrText xml:space="preserve"> FORMCHECKBOX </w:instrText>
      </w:r>
      <w:r w:rsidR="009E4403">
        <w:rPr>
          <w:rFonts w:cs="Arial"/>
        </w:rPr>
      </w:r>
      <w:r w:rsidR="009E4403">
        <w:rPr>
          <w:rFonts w:cs="Arial"/>
        </w:rPr>
        <w:fldChar w:fldCharType="separate"/>
      </w:r>
      <w:r w:rsidR="009E4403">
        <w:rPr>
          <w:rFonts w:cs="Arial"/>
        </w:rPr>
        <w:fldChar w:fldCharType="end"/>
      </w:r>
      <w:bookmarkEnd w:id="1"/>
      <w:r w:rsidR="007E32B6">
        <w:rPr>
          <w:rFonts w:cs="Arial"/>
        </w:rPr>
        <w:t xml:space="preserve">Male </w:t>
      </w:r>
      <w:bookmarkStart w:id="2" w:name="Check2"/>
      <w:r w:rsidR="009E4403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E4403">
        <w:rPr>
          <w:rFonts w:cs="Arial"/>
        </w:rPr>
        <w:instrText xml:space="preserve"> FORMCHECKBOX </w:instrText>
      </w:r>
      <w:r w:rsidR="009E4403">
        <w:rPr>
          <w:rFonts w:cs="Arial"/>
        </w:rPr>
      </w:r>
      <w:r w:rsidR="009E4403">
        <w:rPr>
          <w:rFonts w:cs="Arial"/>
        </w:rPr>
        <w:fldChar w:fldCharType="separate"/>
      </w:r>
      <w:r w:rsidR="009E4403">
        <w:rPr>
          <w:rFonts w:cs="Arial"/>
        </w:rPr>
        <w:fldChar w:fldCharType="end"/>
      </w:r>
      <w:bookmarkEnd w:id="2"/>
      <w:r w:rsidR="007E32B6">
        <w:rPr>
          <w:rFonts w:cs="Arial"/>
        </w:rPr>
        <w:t>Female</w:t>
      </w:r>
    </w:p>
    <w:p w14:paraId="33C13F9F" w14:textId="77777777" w:rsidR="00990D45" w:rsidRDefault="00990D45" w:rsidP="00DD5353">
      <w:pPr>
        <w:pStyle w:val="ColorfulList-Accent11"/>
        <w:numPr>
          <w:ilvl w:val="0"/>
          <w:numId w:val="3"/>
        </w:numPr>
        <w:tabs>
          <w:tab w:val="left" w:pos="3060"/>
          <w:tab w:val="left" w:pos="5490"/>
          <w:tab w:val="left" w:pos="5850"/>
        </w:tabs>
        <w:spacing w:line="360" w:lineRule="auto"/>
        <w:jc w:val="both"/>
        <w:rPr>
          <w:rFonts w:cs="Arial"/>
        </w:rPr>
      </w:pPr>
      <w:r w:rsidRPr="00990D45">
        <w:rPr>
          <w:rFonts w:cs="Arial"/>
        </w:rPr>
        <w:t xml:space="preserve">Date </w:t>
      </w:r>
      <w:r>
        <w:rPr>
          <w:rFonts w:cs="Arial"/>
        </w:rPr>
        <w:t>of birth:</w:t>
      </w:r>
      <w:r>
        <w:rPr>
          <w:rFonts w:cs="Arial"/>
        </w:rPr>
        <w:tab/>
      </w:r>
      <w:r w:rsidR="00120BB2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</w:textInput>
          </w:ffData>
        </w:fldChar>
      </w:r>
      <w:bookmarkStart w:id="3" w:name="Text3"/>
      <w:r w:rsidR="00120BB2">
        <w:rPr>
          <w:rFonts w:cs="Arial"/>
          <w:u w:val="single"/>
        </w:rPr>
        <w:instrText xml:space="preserve"> FORMTEXT </w:instrText>
      </w:r>
      <w:r w:rsidR="00120BB2">
        <w:rPr>
          <w:rFonts w:cs="Arial"/>
          <w:u w:val="single"/>
        </w:rPr>
      </w:r>
      <w:r w:rsidR="00120BB2">
        <w:rPr>
          <w:rFonts w:cs="Arial"/>
          <w:u w:val="single"/>
        </w:rPr>
        <w:fldChar w:fldCharType="separate"/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120BB2">
        <w:rPr>
          <w:rFonts w:cs="Arial"/>
          <w:u w:val="single"/>
        </w:rPr>
        <w:fldChar w:fldCharType="end"/>
      </w:r>
      <w:bookmarkEnd w:id="3"/>
      <w:r w:rsidR="00120BB2">
        <w:rPr>
          <w:rFonts w:cs="Arial"/>
          <w:u w:val="single"/>
        </w:rPr>
        <w:t>/</w:t>
      </w:r>
      <w:r w:rsidR="00120BB2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</w:textInput>
          </w:ffData>
        </w:fldChar>
      </w:r>
      <w:r w:rsidR="00120BB2">
        <w:rPr>
          <w:rFonts w:cs="Arial"/>
          <w:u w:val="single"/>
        </w:rPr>
        <w:instrText xml:space="preserve"> FORMTEXT </w:instrText>
      </w:r>
      <w:r w:rsidR="00120BB2">
        <w:rPr>
          <w:rFonts w:cs="Arial"/>
          <w:u w:val="single"/>
        </w:rPr>
      </w:r>
      <w:r w:rsidR="00120BB2">
        <w:rPr>
          <w:rFonts w:cs="Arial"/>
          <w:u w:val="single"/>
        </w:rPr>
        <w:fldChar w:fldCharType="separate"/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120BB2">
        <w:rPr>
          <w:rFonts w:cs="Arial"/>
          <w:u w:val="single"/>
        </w:rPr>
        <w:fldChar w:fldCharType="end"/>
      </w:r>
      <w:r w:rsidR="00120BB2">
        <w:rPr>
          <w:rFonts w:cs="Arial"/>
          <w:u w:val="single"/>
        </w:rPr>
        <w:t>/</w:t>
      </w:r>
      <w:r w:rsidR="00120BB2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</w:textInput>
          </w:ffData>
        </w:fldChar>
      </w:r>
      <w:r w:rsidR="00120BB2">
        <w:rPr>
          <w:rFonts w:cs="Arial"/>
          <w:u w:val="single"/>
        </w:rPr>
        <w:instrText xml:space="preserve"> FORMTEXT </w:instrText>
      </w:r>
      <w:r w:rsidR="00120BB2">
        <w:rPr>
          <w:rFonts w:cs="Arial"/>
          <w:u w:val="single"/>
        </w:rPr>
      </w:r>
      <w:r w:rsidR="00120BB2">
        <w:rPr>
          <w:rFonts w:cs="Arial"/>
          <w:u w:val="single"/>
        </w:rPr>
        <w:fldChar w:fldCharType="separate"/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C51611">
        <w:rPr>
          <w:rFonts w:cs="Arial"/>
          <w:u w:val="single"/>
        </w:rPr>
        <w:t> </w:t>
      </w:r>
      <w:r w:rsidR="00120BB2">
        <w:rPr>
          <w:rFonts w:cs="Arial"/>
          <w:u w:val="single"/>
        </w:rPr>
        <w:fldChar w:fldCharType="end"/>
      </w:r>
      <w:r w:rsidR="003A663E">
        <w:rPr>
          <w:rFonts w:cs="Arial"/>
        </w:rPr>
        <w:t xml:space="preserve"> </w:t>
      </w:r>
      <w:r w:rsidR="00120BB2" w:rsidRPr="003A663E">
        <w:rPr>
          <w:rStyle w:val="HelpTextChar"/>
          <w:sz w:val="20"/>
          <w:szCs w:val="20"/>
        </w:rPr>
        <w:t>(DD/MM/YYYY)</w:t>
      </w:r>
    </w:p>
    <w:p w14:paraId="7C7F9ADD" w14:textId="77777777" w:rsidR="00990D45" w:rsidRDefault="00990D45" w:rsidP="00DD5353">
      <w:pPr>
        <w:pStyle w:val="ColorfulList-Accent11"/>
        <w:numPr>
          <w:ilvl w:val="0"/>
          <w:numId w:val="3"/>
        </w:numPr>
        <w:tabs>
          <w:tab w:val="left" w:pos="3060"/>
          <w:tab w:val="left" w:pos="5490"/>
          <w:tab w:val="left" w:pos="5850"/>
          <w:tab w:val="left" w:pos="9990"/>
        </w:tabs>
        <w:spacing w:line="360" w:lineRule="auto"/>
        <w:jc w:val="both"/>
        <w:rPr>
          <w:rFonts w:cs="Arial"/>
        </w:rPr>
      </w:pPr>
      <w:r>
        <w:rPr>
          <w:rFonts w:cs="Arial"/>
        </w:rPr>
        <w:t>O</w:t>
      </w:r>
      <w:r w:rsidRPr="00990D45">
        <w:rPr>
          <w:rFonts w:cs="Arial"/>
        </w:rPr>
        <w:t>c</w:t>
      </w:r>
      <w:r>
        <w:rPr>
          <w:rFonts w:cs="Arial"/>
        </w:rPr>
        <w:t xml:space="preserve">cupation: </w:t>
      </w:r>
      <w:r>
        <w:rPr>
          <w:rFonts w:cs="Arial"/>
        </w:rPr>
        <w:tab/>
      </w:r>
      <w:r w:rsidR="009E4403" w:rsidRPr="00BC3D9C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E4403" w:rsidRPr="00BC3D9C">
        <w:rPr>
          <w:rFonts w:cs="Arial"/>
          <w:u w:val="single"/>
        </w:rPr>
        <w:instrText xml:space="preserve"> FORMTEXT </w:instrText>
      </w:r>
      <w:r w:rsidR="009E4403" w:rsidRPr="00BC3D9C">
        <w:rPr>
          <w:rFonts w:cs="Arial"/>
          <w:u w:val="single"/>
        </w:rPr>
      </w:r>
      <w:r w:rsidR="009E4403" w:rsidRPr="00BC3D9C">
        <w:rPr>
          <w:rFonts w:cs="Arial"/>
          <w:u w:val="single"/>
        </w:rPr>
        <w:fldChar w:fldCharType="separate"/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9E4403" w:rsidRPr="00BC3D9C">
        <w:rPr>
          <w:rFonts w:cs="Arial"/>
          <w:u w:val="single"/>
        </w:rPr>
        <w:fldChar w:fldCharType="end"/>
      </w:r>
      <w:bookmarkEnd w:id="4"/>
      <w:r w:rsidR="00BC3D9C" w:rsidRPr="00BC3D9C">
        <w:rPr>
          <w:rFonts w:cs="Arial"/>
          <w:u w:val="single"/>
        </w:rPr>
        <w:tab/>
      </w:r>
      <w:r w:rsidR="00BC3D9C">
        <w:rPr>
          <w:rFonts w:cs="Arial"/>
        </w:rPr>
        <w:tab/>
        <w:t xml:space="preserve">Company/School: </w:t>
      </w:r>
      <w:r w:rsidR="00BC3D9C" w:rsidRPr="00BC3D9C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C3D9C" w:rsidRPr="00BC3D9C">
        <w:rPr>
          <w:rFonts w:cs="Arial"/>
          <w:u w:val="single"/>
        </w:rPr>
        <w:instrText xml:space="preserve"> FORMTEXT </w:instrText>
      </w:r>
      <w:r w:rsidR="00BC3D9C" w:rsidRPr="00BC3D9C">
        <w:rPr>
          <w:rFonts w:cs="Arial"/>
          <w:u w:val="single"/>
        </w:rPr>
      </w:r>
      <w:r w:rsidR="00BC3D9C" w:rsidRPr="00BC3D9C">
        <w:rPr>
          <w:rFonts w:cs="Arial"/>
          <w:u w:val="single"/>
        </w:rPr>
        <w:fldChar w:fldCharType="separate"/>
      </w:r>
      <w:r w:rsidR="00BC3D9C" w:rsidRPr="00BC3D9C">
        <w:rPr>
          <w:rFonts w:cs="Arial"/>
          <w:u w:val="single"/>
        </w:rPr>
        <w:t> </w:t>
      </w:r>
      <w:r w:rsidR="00BC3D9C" w:rsidRPr="00BC3D9C">
        <w:rPr>
          <w:rFonts w:cs="Arial"/>
          <w:u w:val="single"/>
        </w:rPr>
        <w:t> </w:t>
      </w:r>
      <w:r w:rsidR="00BC3D9C" w:rsidRPr="00BC3D9C">
        <w:rPr>
          <w:rFonts w:cs="Arial"/>
          <w:u w:val="single"/>
        </w:rPr>
        <w:t> </w:t>
      </w:r>
      <w:r w:rsidR="00BC3D9C" w:rsidRPr="00BC3D9C">
        <w:rPr>
          <w:rFonts w:cs="Arial"/>
          <w:u w:val="single"/>
        </w:rPr>
        <w:t> </w:t>
      </w:r>
      <w:r w:rsidR="00BC3D9C" w:rsidRPr="00BC3D9C">
        <w:rPr>
          <w:rFonts w:cs="Arial"/>
          <w:u w:val="single"/>
        </w:rPr>
        <w:t> </w:t>
      </w:r>
      <w:r w:rsidR="00BC3D9C" w:rsidRPr="00BC3D9C">
        <w:rPr>
          <w:rFonts w:cs="Arial"/>
          <w:u w:val="single"/>
        </w:rPr>
        <w:fldChar w:fldCharType="end"/>
      </w:r>
      <w:r w:rsidR="00BC3D9C" w:rsidRPr="00BC3D9C">
        <w:rPr>
          <w:rFonts w:cs="Arial"/>
          <w:u w:val="single"/>
        </w:rPr>
        <w:tab/>
      </w:r>
    </w:p>
    <w:p w14:paraId="05636290" w14:textId="77777777" w:rsidR="00BC3D9C" w:rsidRDefault="00990D45" w:rsidP="00DD5353">
      <w:pPr>
        <w:pStyle w:val="ColorfulList-Accent11"/>
        <w:numPr>
          <w:ilvl w:val="0"/>
          <w:numId w:val="3"/>
        </w:numPr>
        <w:tabs>
          <w:tab w:val="left" w:pos="3060"/>
          <w:tab w:val="left" w:pos="5490"/>
          <w:tab w:val="left" w:pos="5850"/>
          <w:tab w:val="left" w:pos="7650"/>
          <w:tab w:val="left" w:pos="9990"/>
        </w:tabs>
        <w:spacing w:line="360" w:lineRule="auto"/>
        <w:jc w:val="both"/>
        <w:rPr>
          <w:rFonts w:cs="Arial"/>
        </w:rPr>
      </w:pPr>
      <w:r w:rsidRPr="009E4403">
        <w:rPr>
          <w:rFonts w:cs="Arial"/>
        </w:rPr>
        <w:t xml:space="preserve">Nationality: </w:t>
      </w:r>
      <w:r w:rsidRPr="009E4403">
        <w:rPr>
          <w:rFonts w:cs="Arial"/>
        </w:rPr>
        <w:tab/>
      </w:r>
      <w:r w:rsidR="009E4403" w:rsidRPr="00BC3D9C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9E4403" w:rsidRPr="00BC3D9C">
        <w:rPr>
          <w:rFonts w:cs="Arial"/>
          <w:u w:val="single"/>
        </w:rPr>
        <w:instrText xml:space="preserve"> FORMTEXT </w:instrText>
      </w:r>
      <w:r w:rsidR="009E4403" w:rsidRPr="00BC3D9C">
        <w:rPr>
          <w:rFonts w:cs="Arial"/>
          <w:u w:val="single"/>
        </w:rPr>
      </w:r>
      <w:r w:rsidR="009E4403" w:rsidRPr="00BC3D9C">
        <w:rPr>
          <w:rFonts w:cs="Arial"/>
          <w:u w:val="single"/>
        </w:rPr>
        <w:fldChar w:fldCharType="separate"/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9E4403" w:rsidRPr="00BC3D9C">
        <w:rPr>
          <w:rFonts w:cs="Arial"/>
          <w:u w:val="single"/>
        </w:rPr>
        <w:fldChar w:fldCharType="end"/>
      </w:r>
      <w:bookmarkEnd w:id="5"/>
      <w:r w:rsidR="00BC3D9C" w:rsidRPr="00BC3D9C">
        <w:rPr>
          <w:rFonts w:cs="Arial"/>
          <w:u w:val="single"/>
        </w:rPr>
        <w:tab/>
      </w:r>
      <w:r w:rsidR="00BC3D9C" w:rsidRPr="00BC3D9C">
        <w:rPr>
          <w:rFonts w:cs="Arial"/>
        </w:rPr>
        <w:tab/>
      </w:r>
    </w:p>
    <w:p w14:paraId="470D9070" w14:textId="77777777" w:rsidR="00990D45" w:rsidRPr="009E4403" w:rsidRDefault="00990D45" w:rsidP="00DD5353">
      <w:pPr>
        <w:pStyle w:val="ColorfulList-Accent11"/>
        <w:numPr>
          <w:ilvl w:val="0"/>
          <w:numId w:val="3"/>
        </w:numPr>
        <w:tabs>
          <w:tab w:val="left" w:pos="3060"/>
          <w:tab w:val="left" w:pos="9990"/>
        </w:tabs>
        <w:spacing w:line="360" w:lineRule="auto"/>
        <w:jc w:val="both"/>
        <w:rPr>
          <w:rFonts w:cs="Arial"/>
        </w:rPr>
      </w:pPr>
      <w:r w:rsidRPr="009E4403">
        <w:rPr>
          <w:rFonts w:cs="Arial"/>
        </w:rPr>
        <w:t>Address:</w:t>
      </w:r>
      <w:r w:rsidRPr="009E4403">
        <w:rPr>
          <w:rFonts w:cs="Arial"/>
        </w:rPr>
        <w:tab/>
      </w:r>
      <w:r w:rsidR="009E4403" w:rsidRPr="00BC3D9C">
        <w:rPr>
          <w:rFonts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E4403" w:rsidRPr="00BC3D9C">
        <w:rPr>
          <w:rFonts w:cs="Arial"/>
          <w:u w:val="single"/>
        </w:rPr>
        <w:instrText xml:space="preserve"> FORMTEXT </w:instrText>
      </w:r>
      <w:r w:rsidR="009E4403" w:rsidRPr="00BC3D9C">
        <w:rPr>
          <w:rFonts w:cs="Arial"/>
          <w:u w:val="single"/>
        </w:rPr>
      </w:r>
      <w:r w:rsidR="009E4403" w:rsidRPr="00BC3D9C">
        <w:rPr>
          <w:rFonts w:cs="Arial"/>
          <w:u w:val="single"/>
        </w:rPr>
        <w:fldChar w:fldCharType="separate"/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9E4403" w:rsidRPr="00BC3D9C">
        <w:rPr>
          <w:rFonts w:cs="Arial"/>
          <w:u w:val="single"/>
        </w:rPr>
        <w:fldChar w:fldCharType="end"/>
      </w:r>
      <w:bookmarkEnd w:id="6"/>
      <w:r w:rsidR="00BC3D9C" w:rsidRPr="00BC3D9C">
        <w:rPr>
          <w:rFonts w:cs="Arial"/>
          <w:u w:val="single"/>
        </w:rPr>
        <w:tab/>
      </w:r>
    </w:p>
    <w:p w14:paraId="2E846A81" w14:textId="77777777" w:rsidR="00990D45" w:rsidRDefault="00990D45" w:rsidP="00DD5353">
      <w:pPr>
        <w:pStyle w:val="ColorfulList-Accent11"/>
        <w:numPr>
          <w:ilvl w:val="0"/>
          <w:numId w:val="3"/>
        </w:numPr>
        <w:tabs>
          <w:tab w:val="left" w:pos="3060"/>
          <w:tab w:val="left" w:pos="5490"/>
          <w:tab w:val="left" w:pos="5850"/>
          <w:tab w:val="left" w:pos="9990"/>
        </w:tabs>
        <w:spacing w:line="360" w:lineRule="auto"/>
        <w:jc w:val="both"/>
        <w:rPr>
          <w:rFonts w:cs="Arial"/>
        </w:rPr>
      </w:pPr>
      <w:r>
        <w:rPr>
          <w:rFonts w:cs="Arial"/>
        </w:rPr>
        <w:t>Phone (home, cell):</w:t>
      </w:r>
      <w:r>
        <w:rPr>
          <w:rFonts w:cs="Arial"/>
        </w:rPr>
        <w:tab/>
      </w:r>
      <w:bookmarkStart w:id="7" w:name="Text7"/>
      <w:r w:rsidR="009E4403" w:rsidRPr="00BC3D9C"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E4403" w:rsidRPr="00BC3D9C">
        <w:rPr>
          <w:rFonts w:cs="Arial"/>
          <w:u w:val="single"/>
        </w:rPr>
        <w:instrText xml:space="preserve"> FORMTEXT </w:instrText>
      </w:r>
      <w:r w:rsidR="009E4403" w:rsidRPr="00BC3D9C">
        <w:rPr>
          <w:rFonts w:cs="Arial"/>
          <w:u w:val="single"/>
        </w:rPr>
      </w:r>
      <w:r w:rsidR="009E4403" w:rsidRPr="00BC3D9C">
        <w:rPr>
          <w:rFonts w:cs="Arial"/>
          <w:u w:val="single"/>
        </w:rPr>
        <w:fldChar w:fldCharType="separate"/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9E4403" w:rsidRPr="00BC3D9C">
        <w:rPr>
          <w:rFonts w:cs="Arial"/>
          <w:u w:val="single"/>
        </w:rPr>
        <w:fldChar w:fldCharType="end"/>
      </w:r>
      <w:bookmarkEnd w:id="7"/>
      <w:r w:rsidR="00BC3D9C" w:rsidRPr="00BC3D9C">
        <w:rPr>
          <w:rFonts w:cs="Arial"/>
          <w:u w:val="single"/>
        </w:rPr>
        <w:tab/>
      </w:r>
    </w:p>
    <w:p w14:paraId="2A350F91" w14:textId="77777777" w:rsidR="00990D45" w:rsidRDefault="00990D45" w:rsidP="00DD5353">
      <w:pPr>
        <w:pStyle w:val="ColorfulList-Accent11"/>
        <w:numPr>
          <w:ilvl w:val="0"/>
          <w:numId w:val="3"/>
        </w:numPr>
        <w:tabs>
          <w:tab w:val="left" w:pos="3060"/>
          <w:tab w:val="left" w:pos="5490"/>
          <w:tab w:val="left" w:pos="5850"/>
          <w:tab w:val="left" w:pos="9990"/>
        </w:tabs>
        <w:spacing w:line="360" w:lineRule="auto"/>
        <w:jc w:val="both"/>
        <w:rPr>
          <w:rFonts w:cs="Arial"/>
        </w:rPr>
      </w:pPr>
      <w:r>
        <w:rPr>
          <w:rFonts w:cs="Arial"/>
        </w:rPr>
        <w:t>Email:</w:t>
      </w:r>
      <w:r>
        <w:rPr>
          <w:rFonts w:cs="Arial"/>
        </w:rPr>
        <w:tab/>
      </w:r>
      <w:bookmarkStart w:id="8" w:name="Text8"/>
      <w:r w:rsidR="009E4403" w:rsidRPr="00BC3D9C"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4403" w:rsidRPr="00BC3D9C">
        <w:rPr>
          <w:rFonts w:cs="Arial"/>
          <w:u w:val="single"/>
        </w:rPr>
        <w:instrText xml:space="preserve"> FORMTEXT </w:instrText>
      </w:r>
      <w:r w:rsidR="009E4403" w:rsidRPr="00BC3D9C">
        <w:rPr>
          <w:rFonts w:cs="Arial"/>
          <w:u w:val="single"/>
        </w:rPr>
      </w:r>
      <w:r w:rsidR="009E4403" w:rsidRPr="00BC3D9C">
        <w:rPr>
          <w:rFonts w:cs="Arial"/>
          <w:u w:val="single"/>
        </w:rPr>
        <w:fldChar w:fldCharType="separate"/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9E4403" w:rsidRPr="00BC3D9C">
        <w:rPr>
          <w:rFonts w:cs="Arial"/>
          <w:u w:val="single"/>
        </w:rPr>
        <w:fldChar w:fldCharType="end"/>
      </w:r>
      <w:bookmarkEnd w:id="8"/>
      <w:r w:rsidR="00BC3D9C" w:rsidRPr="00BC3D9C">
        <w:rPr>
          <w:rFonts w:cs="Arial"/>
          <w:u w:val="single"/>
        </w:rPr>
        <w:tab/>
      </w:r>
    </w:p>
    <w:p w14:paraId="608A2CEA" w14:textId="77777777" w:rsidR="00037092" w:rsidRPr="00990D45" w:rsidRDefault="00037092" w:rsidP="00DD5353">
      <w:pPr>
        <w:pStyle w:val="ColorfulList-Accent11"/>
        <w:numPr>
          <w:ilvl w:val="0"/>
          <w:numId w:val="3"/>
        </w:numPr>
        <w:tabs>
          <w:tab w:val="left" w:pos="3060"/>
          <w:tab w:val="left" w:pos="5490"/>
          <w:tab w:val="left" w:pos="5850"/>
          <w:tab w:val="left" w:pos="9990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Spoken languages:</w:t>
      </w:r>
      <w:r>
        <w:rPr>
          <w:rFonts w:cs="Arial"/>
        </w:rPr>
        <w:tab/>
      </w:r>
      <w:bookmarkStart w:id="9" w:name="Text9"/>
      <w:r w:rsidR="009E4403" w:rsidRPr="00BC3D9C"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E4403" w:rsidRPr="00BC3D9C">
        <w:rPr>
          <w:rFonts w:cs="Arial"/>
          <w:u w:val="single"/>
        </w:rPr>
        <w:instrText xml:space="preserve"> FORMTEXT </w:instrText>
      </w:r>
      <w:r w:rsidR="009E4403" w:rsidRPr="00BC3D9C">
        <w:rPr>
          <w:rFonts w:cs="Arial"/>
          <w:u w:val="single"/>
        </w:rPr>
      </w:r>
      <w:r w:rsidR="009E4403" w:rsidRPr="00BC3D9C">
        <w:rPr>
          <w:rFonts w:cs="Arial"/>
          <w:u w:val="single"/>
        </w:rPr>
        <w:fldChar w:fldCharType="separate"/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133C87" w:rsidRPr="00BC3D9C">
        <w:rPr>
          <w:rFonts w:cs="Arial"/>
          <w:u w:val="single"/>
        </w:rPr>
        <w:t> </w:t>
      </w:r>
      <w:r w:rsidR="009E4403" w:rsidRPr="00BC3D9C">
        <w:rPr>
          <w:rFonts w:cs="Arial"/>
          <w:u w:val="single"/>
        </w:rPr>
        <w:fldChar w:fldCharType="end"/>
      </w:r>
      <w:bookmarkEnd w:id="9"/>
      <w:r w:rsidR="00BC3D9C" w:rsidRPr="00BC3D9C">
        <w:rPr>
          <w:rFonts w:cs="Arial"/>
          <w:u w:val="single"/>
        </w:rPr>
        <w:tab/>
      </w:r>
    </w:p>
    <w:p w14:paraId="746CB7A9" w14:textId="77777777" w:rsidR="00F916BD" w:rsidRPr="00667B88" w:rsidRDefault="00F916BD" w:rsidP="00755F8D">
      <w:pPr>
        <w:spacing w:before="240"/>
        <w:rPr>
          <w:rFonts w:ascii="Cambria" w:hAnsi="Cambria" w:cs="Arial"/>
          <w:b/>
          <w:color w:val="C0504D"/>
        </w:rPr>
      </w:pPr>
      <w:r w:rsidRPr="00667B88">
        <w:rPr>
          <w:rFonts w:ascii="Cambria" w:hAnsi="Cambria" w:cs="Arial"/>
          <w:b/>
          <w:color w:val="C0504D"/>
        </w:rPr>
        <w:t>Educational Background:</w:t>
      </w:r>
    </w:p>
    <w:p w14:paraId="284D15C5" w14:textId="77777777" w:rsidR="001F58CE" w:rsidRPr="00F916BD" w:rsidRDefault="001F58CE" w:rsidP="00DD5353">
      <w:pPr>
        <w:pStyle w:val="ColorfulList-Accent11"/>
        <w:numPr>
          <w:ilvl w:val="0"/>
          <w:numId w:val="3"/>
        </w:numPr>
        <w:spacing w:before="240"/>
        <w:rPr>
          <w:rFonts w:cs="Arial"/>
        </w:rPr>
      </w:pPr>
      <w:r w:rsidRPr="00F916BD">
        <w:rPr>
          <w:rFonts w:cs="Arial"/>
        </w:rPr>
        <w:t>Arabic Studies</w:t>
      </w:r>
      <w:r w:rsidR="00F916BD" w:rsidRPr="00F916BD">
        <w:rPr>
          <w:rFonts w:cs="Arial"/>
        </w:rPr>
        <w:t>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6"/>
        <w:gridCol w:w="3001"/>
        <w:gridCol w:w="2250"/>
      </w:tblGrid>
      <w:tr w:rsidR="001F58CE" w:rsidRPr="00F916BD" w14:paraId="36081733" w14:textId="77777777" w:rsidTr="775F807D">
        <w:trPr>
          <w:cantSplit/>
        </w:trPr>
        <w:tc>
          <w:tcPr>
            <w:tcW w:w="3596" w:type="dxa"/>
          </w:tcPr>
          <w:p w14:paraId="68FDF56C" w14:textId="77777777" w:rsidR="001F58CE" w:rsidRPr="00F916BD" w:rsidRDefault="001F58CE" w:rsidP="0038259E">
            <w:pPr>
              <w:rPr>
                <w:rFonts w:cs="Arial"/>
              </w:rPr>
            </w:pPr>
            <w:r w:rsidRPr="00F916BD">
              <w:rPr>
                <w:rFonts w:cs="Arial"/>
              </w:rPr>
              <w:t>Institution</w:t>
            </w:r>
          </w:p>
        </w:tc>
        <w:tc>
          <w:tcPr>
            <w:tcW w:w="3001" w:type="dxa"/>
          </w:tcPr>
          <w:p w14:paraId="0CFFFD6B" w14:textId="77777777" w:rsidR="001F58CE" w:rsidRPr="00F916BD" w:rsidRDefault="001F58CE" w:rsidP="0038259E">
            <w:pPr>
              <w:rPr>
                <w:rFonts w:cs="Arial"/>
              </w:rPr>
            </w:pPr>
            <w:r w:rsidRPr="00F916BD">
              <w:rPr>
                <w:rFonts w:cs="Arial"/>
              </w:rPr>
              <w:t>Level</w:t>
            </w:r>
          </w:p>
          <w:p w14:paraId="02EB378F" w14:textId="77777777" w:rsidR="001F58CE" w:rsidRPr="00F916BD" w:rsidRDefault="001F58CE" w:rsidP="0038259E">
            <w:pPr>
              <w:rPr>
                <w:rFonts w:cs="Arial"/>
              </w:rPr>
            </w:pPr>
          </w:p>
        </w:tc>
        <w:tc>
          <w:tcPr>
            <w:tcW w:w="2250" w:type="dxa"/>
          </w:tcPr>
          <w:p w14:paraId="405005C2" w14:textId="77777777" w:rsidR="001F58CE" w:rsidRPr="00F916BD" w:rsidRDefault="001F58CE" w:rsidP="0038259E">
            <w:pPr>
              <w:rPr>
                <w:rFonts w:cs="Arial"/>
              </w:rPr>
            </w:pPr>
            <w:r w:rsidRPr="00F916BD">
              <w:rPr>
                <w:rFonts w:cs="Arial"/>
              </w:rPr>
              <w:t>Dates</w:t>
            </w:r>
          </w:p>
        </w:tc>
      </w:tr>
      <w:tr w:rsidR="001F58CE" w:rsidRPr="00F916BD" w14:paraId="50B193A6" w14:textId="77777777" w:rsidTr="775F807D">
        <w:trPr>
          <w:cantSplit/>
          <w:trHeight w:val="287"/>
        </w:trPr>
        <w:tc>
          <w:tcPr>
            <w:tcW w:w="3596" w:type="dxa"/>
          </w:tcPr>
          <w:p w14:paraId="1E2F352E" w14:textId="77777777" w:rsidR="001F58CE" w:rsidRPr="00F916BD" w:rsidRDefault="00372208" w:rsidP="00133C8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3C87">
              <w:rPr>
                <w:rFonts w:cs="Arial"/>
              </w:rPr>
              <w:t> </w:t>
            </w:r>
            <w:r w:rsidR="00133C87">
              <w:rPr>
                <w:rFonts w:cs="Arial"/>
              </w:rPr>
              <w:t> </w:t>
            </w:r>
            <w:r w:rsidR="00133C87">
              <w:rPr>
                <w:rFonts w:cs="Arial"/>
              </w:rPr>
              <w:t> </w:t>
            </w:r>
            <w:r w:rsidR="00133C87">
              <w:rPr>
                <w:rFonts w:cs="Arial"/>
              </w:rPr>
              <w:t> </w:t>
            </w:r>
            <w:r w:rsidR="00133C87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3001" w:type="dxa"/>
          </w:tcPr>
          <w:p w14:paraId="3C4944C6" w14:textId="77777777" w:rsidR="00372208" w:rsidRPr="00F916BD" w:rsidRDefault="001B3DD2" w:rsidP="00133C8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50" w:type="dxa"/>
          </w:tcPr>
          <w:p w14:paraId="23A5BDFB" w14:textId="77777777" w:rsidR="00372208" w:rsidRPr="00F916BD" w:rsidRDefault="00372208" w:rsidP="00133C8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3C87">
              <w:rPr>
                <w:rFonts w:cs="Arial"/>
              </w:rPr>
              <w:t> </w:t>
            </w:r>
            <w:r w:rsidR="00133C87">
              <w:rPr>
                <w:rFonts w:cs="Arial"/>
              </w:rPr>
              <w:t> </w:t>
            </w:r>
            <w:r w:rsidR="00133C87">
              <w:rPr>
                <w:rFonts w:cs="Arial"/>
              </w:rPr>
              <w:t> </w:t>
            </w:r>
            <w:r w:rsidR="00133C87">
              <w:rPr>
                <w:rFonts w:cs="Arial"/>
              </w:rPr>
              <w:t> </w:t>
            </w:r>
            <w:r w:rsidR="00133C87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1F58CE" w:rsidRPr="00F916BD" w14:paraId="4CD1B3A8" w14:textId="77777777" w:rsidTr="775F807D">
        <w:trPr>
          <w:cantSplit/>
        </w:trPr>
        <w:tc>
          <w:tcPr>
            <w:tcW w:w="3596" w:type="dxa"/>
          </w:tcPr>
          <w:p w14:paraId="324E118A" w14:textId="77777777" w:rsidR="001F58CE" w:rsidRPr="00F916BD" w:rsidRDefault="00372208" w:rsidP="0038259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3001" w:type="dxa"/>
          </w:tcPr>
          <w:p w14:paraId="7C60935A" w14:textId="77777777" w:rsidR="00372208" w:rsidRPr="00F916BD" w:rsidRDefault="00372208" w:rsidP="0038259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2250" w:type="dxa"/>
          </w:tcPr>
          <w:p w14:paraId="008E0C9A" w14:textId="77777777" w:rsidR="00372208" w:rsidRPr="00F916BD" w:rsidRDefault="00372208" w:rsidP="0038259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1F58CE" w:rsidRPr="00F916BD" w14:paraId="1D31046F" w14:textId="77777777" w:rsidTr="775F807D">
        <w:trPr>
          <w:cantSplit/>
        </w:trPr>
        <w:tc>
          <w:tcPr>
            <w:tcW w:w="3596" w:type="dxa"/>
          </w:tcPr>
          <w:p w14:paraId="48FDB810" w14:textId="77777777" w:rsidR="00372208" w:rsidRPr="00F916BD" w:rsidRDefault="00372208" w:rsidP="0038259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3001" w:type="dxa"/>
          </w:tcPr>
          <w:p w14:paraId="0F195667" w14:textId="77777777" w:rsidR="001F58CE" w:rsidRPr="00F916BD" w:rsidRDefault="00372208" w:rsidP="0038259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2250" w:type="dxa"/>
          </w:tcPr>
          <w:p w14:paraId="10ABD6CC" w14:textId="77777777" w:rsidR="00372208" w:rsidRPr="00F916BD" w:rsidRDefault="00372208" w:rsidP="0038259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</w:tbl>
    <w:p w14:paraId="02EED0E4" w14:textId="1122BB4B" w:rsidR="775F807D" w:rsidRDefault="775F807D"/>
    <w:p w14:paraId="1B48FC22" w14:textId="50EC92C3" w:rsidR="0F7D3E0C" w:rsidRDefault="0F7D3E0C"/>
    <w:p w14:paraId="0E8D24B0" w14:textId="77777777" w:rsidR="00BA18DF" w:rsidRPr="004B30A8" w:rsidRDefault="00BA18DF" w:rsidP="00DD5353">
      <w:pPr>
        <w:pStyle w:val="ColorfulList-Accent11"/>
        <w:numPr>
          <w:ilvl w:val="0"/>
          <w:numId w:val="3"/>
        </w:numPr>
        <w:spacing w:before="240" w:line="360" w:lineRule="auto"/>
        <w:rPr>
          <w:rFonts w:cs="Arial"/>
        </w:rPr>
      </w:pPr>
      <w:r>
        <w:rPr>
          <w:rFonts w:cs="Arial"/>
        </w:rPr>
        <w:t xml:space="preserve">Are you planning to receive academic credit from this Arabic program: </w:t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Yes    </w:t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No</w:t>
      </w:r>
      <w:r w:rsidR="004B30A8">
        <w:rPr>
          <w:rFonts w:cs="Arial"/>
        </w:rPr>
        <w:br/>
        <w:t>If yes, p</w:t>
      </w:r>
      <w:r w:rsidR="004B30A8" w:rsidRPr="004B30A8">
        <w:rPr>
          <w:rFonts w:cs="Arial"/>
        </w:rPr>
        <w:t xml:space="preserve">lease </w:t>
      </w:r>
      <w:r w:rsidR="006F3EB8">
        <w:rPr>
          <w:rFonts w:cs="Arial"/>
        </w:rPr>
        <w:t>include</w:t>
      </w:r>
      <w:r w:rsidR="004B30A8" w:rsidRPr="004B30A8">
        <w:rPr>
          <w:rFonts w:cs="Arial"/>
        </w:rPr>
        <w:t xml:space="preserve"> a copy of your official transcript and all relevant Arabic course syllabi</w:t>
      </w:r>
      <w:r w:rsidR="006F3EB8">
        <w:rPr>
          <w:rFonts w:cs="Arial"/>
        </w:rPr>
        <w:t xml:space="preserve"> with this registration form</w:t>
      </w:r>
      <w:r w:rsidR="004B30A8" w:rsidRPr="004B30A8">
        <w:rPr>
          <w:rFonts w:cs="Arial"/>
        </w:rPr>
        <w:t>.</w:t>
      </w:r>
    </w:p>
    <w:p w14:paraId="4A2A7E54" w14:textId="77777777" w:rsidR="00BA18DF" w:rsidRDefault="00BA18DF" w:rsidP="00DD5353">
      <w:pPr>
        <w:numPr>
          <w:ilvl w:val="0"/>
          <w:numId w:val="3"/>
        </w:numPr>
      </w:pPr>
      <w:r>
        <w:t xml:space="preserve">Please estimate your current language level: </w:t>
      </w:r>
      <w:r>
        <w:fldChar w:fldCharType="begin">
          <w:ffData>
            <w:name w:val="Dropdown2"/>
            <w:enabled/>
            <w:calcOnExit w:val="0"/>
            <w:ddList>
              <w:listEntry w:val="Please select one"/>
              <w:listEntry w:val="Complete Beginner"/>
              <w:listEntry w:val="Low Beginner"/>
              <w:listEntry w:val="High Beginner"/>
              <w:listEntry w:val="Low Intermediate"/>
              <w:listEntry w:val="High Intermediate"/>
              <w:listEntry w:val="Low Advanced"/>
              <w:listEntry w:val="High Advanced"/>
              <w:listEntry w:val="I don't know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1F2A0D0E" w14:textId="77777777" w:rsidR="00BA18DF" w:rsidRPr="00DB3D77" w:rsidRDefault="00BA18DF" w:rsidP="00BA18DF">
      <w:pPr>
        <w:pStyle w:val="HelpText"/>
      </w:pPr>
      <w:r>
        <w:t>Note: Actual course placement is determined through a placement test.</w:t>
      </w:r>
    </w:p>
    <w:p w14:paraId="714D4D60" w14:textId="77777777" w:rsidR="00F916BD" w:rsidRDefault="001F58CE" w:rsidP="00DD5353">
      <w:pPr>
        <w:numPr>
          <w:ilvl w:val="0"/>
          <w:numId w:val="3"/>
        </w:numPr>
        <w:tabs>
          <w:tab w:val="left" w:pos="1440"/>
          <w:tab w:val="left" w:pos="9072"/>
          <w:tab w:val="right" w:pos="10170"/>
        </w:tabs>
        <w:spacing w:before="240"/>
        <w:rPr>
          <w:rFonts w:cs="Arial"/>
        </w:rPr>
      </w:pPr>
      <w:r w:rsidRPr="00352B8C">
        <w:rPr>
          <w:rFonts w:cs="Arial"/>
        </w:rPr>
        <w:t>Reason for studying Arabic (</w:t>
      </w:r>
      <w:r w:rsidR="00F916BD" w:rsidRPr="00352B8C">
        <w:rPr>
          <w:rFonts w:cs="Arial"/>
        </w:rPr>
        <w:t>degree requirement, r</w:t>
      </w:r>
      <w:r w:rsidRPr="00352B8C">
        <w:rPr>
          <w:rFonts w:cs="Arial"/>
        </w:rPr>
        <w:t>eligious, business</w:t>
      </w:r>
      <w:r w:rsidR="00F916BD" w:rsidRPr="00352B8C">
        <w:rPr>
          <w:rFonts w:cs="Arial"/>
        </w:rPr>
        <w:t xml:space="preserve">, hobby, other?)  </w:t>
      </w:r>
      <w:r w:rsidR="00352B8C">
        <w:rPr>
          <w:rFonts w:cs="Arial"/>
        </w:rPr>
        <w:br/>
      </w:r>
      <w:r w:rsidR="00F916BD" w:rsidRPr="00352B8C">
        <w:rPr>
          <w:rFonts w:cs="Arial"/>
        </w:rPr>
        <w:t>Please specify:</w:t>
      </w:r>
      <w:r w:rsidR="00DD43F8">
        <w:rPr>
          <w:rFonts w:cs="Arial"/>
        </w:rPr>
        <w:t xml:space="preserve"> </w:t>
      </w:r>
      <w:r w:rsidR="009E4403" w:rsidRPr="00DD43F8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="009E4403" w:rsidRPr="00DD43F8">
        <w:rPr>
          <w:rFonts w:cs="Arial"/>
          <w:u w:val="single"/>
        </w:rPr>
        <w:instrText xml:space="preserve"> FORMTEXT </w:instrText>
      </w:r>
      <w:r w:rsidR="009E4403" w:rsidRPr="00DD43F8">
        <w:rPr>
          <w:rFonts w:cs="Arial"/>
          <w:u w:val="single"/>
        </w:rPr>
      </w:r>
      <w:r w:rsidR="009E4403" w:rsidRPr="00DD43F8">
        <w:rPr>
          <w:rFonts w:cs="Arial"/>
          <w:u w:val="single"/>
        </w:rPr>
        <w:fldChar w:fldCharType="separate"/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fldChar w:fldCharType="end"/>
      </w:r>
      <w:bookmarkEnd w:id="18"/>
      <w:r w:rsidR="00DD43F8" w:rsidRPr="00DD43F8">
        <w:rPr>
          <w:rFonts w:cs="Arial"/>
          <w:u w:val="single"/>
        </w:rPr>
        <w:tab/>
      </w:r>
    </w:p>
    <w:p w14:paraId="496475ED" w14:textId="77777777" w:rsidR="00F916BD" w:rsidRPr="00755F8D" w:rsidRDefault="00F916BD" w:rsidP="00DD5353">
      <w:pPr>
        <w:pStyle w:val="ColorfulList-Accent11"/>
        <w:numPr>
          <w:ilvl w:val="0"/>
          <w:numId w:val="3"/>
        </w:numPr>
        <w:tabs>
          <w:tab w:val="left" w:pos="7200"/>
        </w:tabs>
        <w:spacing w:before="240" w:line="276" w:lineRule="auto"/>
        <w:rPr>
          <w:rFonts w:cs="Arial"/>
        </w:rPr>
      </w:pPr>
      <w:r w:rsidRPr="00755F8D">
        <w:rPr>
          <w:rFonts w:cs="Arial"/>
        </w:rPr>
        <w:lastRenderedPageBreak/>
        <w:t>Arabic Textbooks used in previous courses:</w:t>
      </w:r>
      <w:r w:rsidR="00755F8D" w:rsidRPr="00755F8D">
        <w:rPr>
          <w:rFonts w:cs="Arial"/>
        </w:rPr>
        <w:br/>
      </w:r>
      <w:r w:rsidR="00352B8C" w:rsidRPr="00DD43F8">
        <w:rPr>
          <w:rFonts w:cs="Arial"/>
          <w:u w:val="single"/>
        </w:rPr>
        <w:t>Text</w:t>
      </w:r>
      <w:r w:rsidR="00755F8D" w:rsidRPr="00DD43F8">
        <w:rPr>
          <w:rFonts w:cs="Arial"/>
          <w:u w:val="single"/>
        </w:rPr>
        <w:t>b</w:t>
      </w:r>
      <w:r w:rsidRPr="00DD43F8">
        <w:rPr>
          <w:rFonts w:cs="Arial"/>
          <w:u w:val="single"/>
        </w:rPr>
        <w:t>ook:</w:t>
      </w:r>
      <w:r w:rsidR="009E4403" w:rsidRPr="00DD43F8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="009E4403" w:rsidRPr="00DD43F8">
        <w:rPr>
          <w:rFonts w:cs="Arial"/>
          <w:u w:val="single"/>
        </w:rPr>
        <w:instrText xml:space="preserve"> FORMTEXT </w:instrText>
      </w:r>
      <w:r w:rsidR="009E4403" w:rsidRPr="00DD43F8">
        <w:rPr>
          <w:rFonts w:cs="Arial"/>
          <w:u w:val="single"/>
        </w:rPr>
      </w:r>
      <w:r w:rsidR="009E4403" w:rsidRPr="00DD43F8">
        <w:rPr>
          <w:rFonts w:cs="Arial"/>
          <w:u w:val="single"/>
        </w:rPr>
        <w:fldChar w:fldCharType="separate"/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fldChar w:fldCharType="end"/>
      </w:r>
      <w:bookmarkEnd w:id="19"/>
      <w:r w:rsidR="00755F8D" w:rsidRPr="00DD43F8">
        <w:rPr>
          <w:rFonts w:cs="Arial"/>
          <w:u w:val="single"/>
        </w:rPr>
        <w:tab/>
      </w:r>
      <w:r w:rsidRPr="00DD43F8">
        <w:rPr>
          <w:rFonts w:cs="Arial"/>
          <w:u w:val="single"/>
        </w:rPr>
        <w:t>volume</w:t>
      </w:r>
      <w:bookmarkStart w:id="20" w:name="Text12"/>
      <w:r w:rsidR="009E4403" w:rsidRPr="00DD43F8">
        <w:rPr>
          <w:rFonts w:cs="Arial"/>
          <w:u w:val="single"/>
        </w:rPr>
        <w:t>:</w:t>
      </w:r>
      <w:r w:rsidR="009E4403" w:rsidRPr="00DD43F8">
        <w:rPr>
          <w:rFonts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E4403" w:rsidRPr="00DD43F8">
        <w:rPr>
          <w:rFonts w:cs="Arial"/>
          <w:u w:val="single"/>
        </w:rPr>
        <w:instrText xml:space="preserve"> FORMTEXT </w:instrText>
      </w:r>
      <w:r w:rsidR="009E4403" w:rsidRPr="00DD43F8">
        <w:rPr>
          <w:rFonts w:cs="Arial"/>
          <w:u w:val="single"/>
        </w:rPr>
      </w:r>
      <w:r w:rsidR="009E4403" w:rsidRPr="00DD43F8">
        <w:rPr>
          <w:rFonts w:cs="Arial"/>
          <w:u w:val="single"/>
        </w:rPr>
        <w:fldChar w:fldCharType="separate"/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133C87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fldChar w:fldCharType="end"/>
      </w:r>
      <w:bookmarkEnd w:id="20"/>
      <w:r w:rsidR="00DD43F8">
        <w:rPr>
          <w:rFonts w:cs="Arial"/>
          <w:u w:val="single"/>
        </w:rPr>
        <w:tab/>
      </w:r>
    </w:p>
    <w:p w14:paraId="6A05A809" w14:textId="77777777" w:rsidR="004B30A8" w:rsidRDefault="004B30A8" w:rsidP="004B30A8">
      <w:pPr>
        <w:pStyle w:val="ColorfulList-Accent11"/>
        <w:tabs>
          <w:tab w:val="left" w:pos="7200"/>
          <w:tab w:val="left" w:pos="7290"/>
        </w:tabs>
        <w:spacing w:line="276" w:lineRule="auto"/>
        <w:ind w:left="1440"/>
        <w:rPr>
          <w:rFonts w:cs="Arial"/>
          <w:u w:val="single"/>
        </w:rPr>
      </w:pPr>
    </w:p>
    <w:p w14:paraId="31494CC8" w14:textId="77777777" w:rsidR="004B30A8" w:rsidRDefault="00755F8D" w:rsidP="004B30A8">
      <w:pPr>
        <w:pStyle w:val="ColorfulList-Accent11"/>
        <w:tabs>
          <w:tab w:val="left" w:pos="7200"/>
          <w:tab w:val="left" w:pos="7290"/>
        </w:tabs>
        <w:spacing w:line="276" w:lineRule="auto"/>
        <w:ind w:left="1440"/>
        <w:rPr>
          <w:rFonts w:cs="Arial"/>
          <w:u w:val="single"/>
        </w:rPr>
      </w:pPr>
      <w:r w:rsidRPr="00DD43F8">
        <w:rPr>
          <w:rFonts w:cs="Arial"/>
          <w:u w:val="single"/>
        </w:rPr>
        <w:t>Textb</w:t>
      </w:r>
      <w:r w:rsidR="00F916BD" w:rsidRPr="00DD43F8">
        <w:rPr>
          <w:rFonts w:cs="Arial"/>
          <w:u w:val="single"/>
        </w:rPr>
        <w:t>ook:</w:t>
      </w:r>
      <w:bookmarkStart w:id="21" w:name="Text15"/>
      <w:r w:rsidR="009E4403" w:rsidRPr="00DD43F8"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E4403" w:rsidRPr="00DD43F8">
        <w:rPr>
          <w:rFonts w:cs="Arial"/>
          <w:u w:val="single"/>
        </w:rPr>
        <w:instrText xml:space="preserve"> FORMTEXT </w:instrText>
      </w:r>
      <w:r w:rsidR="009E4403" w:rsidRPr="00DD43F8">
        <w:rPr>
          <w:rFonts w:cs="Arial"/>
          <w:u w:val="single"/>
        </w:rPr>
      </w:r>
      <w:r w:rsidR="009E4403" w:rsidRPr="00DD43F8">
        <w:rPr>
          <w:rFonts w:cs="Arial"/>
          <w:u w:val="single"/>
        </w:rPr>
        <w:fldChar w:fldCharType="separate"/>
      </w:r>
      <w:r w:rsidR="009E4403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fldChar w:fldCharType="end"/>
      </w:r>
      <w:bookmarkEnd w:id="21"/>
      <w:r w:rsidRPr="00DD43F8">
        <w:rPr>
          <w:rFonts w:cs="Arial"/>
          <w:u w:val="single"/>
        </w:rPr>
        <w:tab/>
      </w:r>
      <w:r w:rsidR="00F916BD" w:rsidRPr="00DD43F8">
        <w:rPr>
          <w:rFonts w:cs="Arial"/>
          <w:u w:val="single"/>
        </w:rPr>
        <w:t>volume</w:t>
      </w:r>
      <w:r w:rsidR="009E4403" w:rsidRPr="00DD43F8">
        <w:rPr>
          <w:rFonts w:cs="Arial"/>
          <w:u w:val="single"/>
        </w:rPr>
        <w:t>:</w:t>
      </w:r>
      <w:r w:rsidR="009E4403" w:rsidRPr="00DD43F8">
        <w:rPr>
          <w:rFonts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="009E4403" w:rsidRPr="00DD43F8">
        <w:rPr>
          <w:rFonts w:cs="Arial"/>
          <w:u w:val="single"/>
        </w:rPr>
        <w:instrText xml:space="preserve"> FORMTEXT </w:instrText>
      </w:r>
      <w:r w:rsidR="009E4403" w:rsidRPr="00DD43F8">
        <w:rPr>
          <w:rFonts w:cs="Arial"/>
          <w:u w:val="single"/>
        </w:rPr>
      </w:r>
      <w:r w:rsidR="009E4403" w:rsidRPr="00DD43F8">
        <w:rPr>
          <w:rFonts w:cs="Arial"/>
          <w:u w:val="single"/>
        </w:rPr>
        <w:fldChar w:fldCharType="separate"/>
      </w:r>
      <w:r w:rsidR="009E4403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t> </w:t>
      </w:r>
      <w:r w:rsidR="009E4403" w:rsidRPr="00DD43F8">
        <w:rPr>
          <w:rFonts w:cs="Arial"/>
          <w:u w:val="single"/>
        </w:rPr>
        <w:fldChar w:fldCharType="end"/>
      </w:r>
      <w:bookmarkEnd w:id="22"/>
      <w:r w:rsidR="00DD43F8">
        <w:rPr>
          <w:rFonts w:cs="Arial"/>
          <w:u w:val="single"/>
        </w:rPr>
        <w:tab/>
      </w:r>
    </w:p>
    <w:p w14:paraId="5A39BBE3" w14:textId="77777777" w:rsidR="004B30A8" w:rsidRDefault="004B30A8" w:rsidP="004B30A8">
      <w:pPr>
        <w:pStyle w:val="ColorfulList-Accent11"/>
        <w:tabs>
          <w:tab w:val="left" w:pos="7200"/>
          <w:tab w:val="left" w:pos="7290"/>
        </w:tabs>
        <w:spacing w:line="276" w:lineRule="auto"/>
        <w:ind w:left="1440"/>
        <w:rPr>
          <w:rFonts w:cs="Arial"/>
          <w:u w:val="single"/>
        </w:rPr>
      </w:pPr>
    </w:p>
    <w:p w14:paraId="52264B5B" w14:textId="77777777" w:rsidR="001F58CE" w:rsidRPr="00F916BD" w:rsidRDefault="00F916BD" w:rsidP="005A0BA5">
      <w:pPr>
        <w:pStyle w:val="ColorfulList-Accent11"/>
        <w:tabs>
          <w:tab w:val="left" w:pos="7200"/>
          <w:tab w:val="left" w:pos="7290"/>
        </w:tabs>
        <w:spacing w:line="276" w:lineRule="auto"/>
        <w:ind w:left="360"/>
        <w:rPr>
          <w:rFonts w:cs="Arial"/>
        </w:rPr>
      </w:pPr>
      <w:r w:rsidRPr="00593D4C">
        <w:t>Travel Experience:</w:t>
      </w:r>
    </w:p>
    <w:p w14:paraId="305E419F" w14:textId="77777777" w:rsidR="00037092" w:rsidRDefault="001F58CE" w:rsidP="00DD5353">
      <w:pPr>
        <w:pStyle w:val="ColorfulList-Accent11"/>
        <w:numPr>
          <w:ilvl w:val="0"/>
          <w:numId w:val="3"/>
        </w:numPr>
        <w:spacing w:line="360" w:lineRule="auto"/>
        <w:rPr>
          <w:rFonts w:cs="Arial"/>
        </w:rPr>
      </w:pPr>
      <w:r w:rsidRPr="00037092">
        <w:rPr>
          <w:rFonts w:cs="Arial"/>
        </w:rPr>
        <w:t xml:space="preserve">Please list other foreign </w:t>
      </w:r>
      <w:proofErr w:type="gramStart"/>
      <w:r w:rsidRPr="00037092">
        <w:rPr>
          <w:rFonts w:cs="Arial"/>
        </w:rPr>
        <w:t>residence</w:t>
      </w:r>
      <w:proofErr w:type="gramEnd"/>
      <w:r w:rsidRPr="00037092">
        <w:rPr>
          <w:rFonts w:cs="Arial"/>
        </w:rPr>
        <w:t xml:space="preserve"> or travel, mentioning </w:t>
      </w:r>
      <w:r w:rsidR="00037092" w:rsidRPr="00037092">
        <w:rPr>
          <w:rFonts w:cs="Arial"/>
        </w:rPr>
        <w:t>length of stay</w:t>
      </w:r>
      <w:r w:rsidR="00037092">
        <w:rPr>
          <w:rFonts w:cs="Arial"/>
        </w:rPr>
        <w:t>:</w:t>
      </w:r>
    </w:p>
    <w:p w14:paraId="39EAC0F1" w14:textId="77777777" w:rsidR="001F58CE" w:rsidRDefault="00E053EC" w:rsidP="00207F4E">
      <w:pPr>
        <w:pStyle w:val="ColorfulList-Accent11"/>
        <w:spacing w:line="360" w:lineRule="auto"/>
        <w:ind w:left="1440"/>
        <w:rPr>
          <w:rFonts w:cs="Arial"/>
        </w:rPr>
      </w:pPr>
      <w:bookmarkStart w:id="23" w:name="Text18"/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7C745" wp14:editId="07777777">
                <wp:simplePos x="0" y="0"/>
                <wp:positionH relativeFrom="column">
                  <wp:posOffset>914400</wp:posOffset>
                </wp:positionH>
                <wp:positionV relativeFrom="paragraph">
                  <wp:posOffset>206375</wp:posOffset>
                </wp:positionV>
                <wp:extent cx="2743200" cy="0"/>
                <wp:effectExtent l="9525" t="6350" r="9525" b="1270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F51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1in;margin-top:16.25pt;width:3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"/>
            </w:pict>
          </mc:Fallback>
        </mc:AlternateContent>
      </w:r>
      <w:r w:rsidR="00207F4E"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07F4E">
        <w:rPr>
          <w:rFonts w:cs="Arial"/>
        </w:rPr>
        <w:instrText xml:space="preserve"> FORMTEXT </w:instrText>
      </w:r>
      <w:r w:rsidR="00207F4E">
        <w:rPr>
          <w:rFonts w:cs="Arial"/>
        </w:rPr>
      </w:r>
      <w:r w:rsidR="00207F4E">
        <w:rPr>
          <w:rFonts w:cs="Arial"/>
        </w:rPr>
        <w:fldChar w:fldCharType="separate"/>
      </w:r>
      <w:r w:rsidR="00207F4E">
        <w:rPr>
          <w:rFonts w:ascii="Cambria Math" w:hAnsi="Cambria Math" w:cs="Cambria Math"/>
          <w:noProof/>
        </w:rPr>
        <w:t> </w:t>
      </w:r>
      <w:r w:rsidR="00207F4E">
        <w:rPr>
          <w:rFonts w:ascii="Cambria Math" w:hAnsi="Cambria Math" w:cs="Cambria Math"/>
          <w:noProof/>
        </w:rPr>
        <w:t> </w:t>
      </w:r>
      <w:r w:rsidR="00207F4E">
        <w:rPr>
          <w:rFonts w:ascii="Cambria Math" w:hAnsi="Cambria Math" w:cs="Cambria Math"/>
          <w:noProof/>
        </w:rPr>
        <w:t> </w:t>
      </w:r>
      <w:r w:rsidR="00207F4E">
        <w:rPr>
          <w:rFonts w:ascii="Cambria Math" w:hAnsi="Cambria Math" w:cs="Cambria Math"/>
          <w:noProof/>
        </w:rPr>
        <w:t> </w:t>
      </w:r>
      <w:r w:rsidR="00207F4E">
        <w:rPr>
          <w:rFonts w:ascii="Cambria Math" w:hAnsi="Cambria Math" w:cs="Cambria Math"/>
          <w:noProof/>
        </w:rPr>
        <w:t> </w:t>
      </w:r>
      <w:r w:rsidR="00207F4E">
        <w:rPr>
          <w:rFonts w:cs="Arial"/>
        </w:rPr>
        <w:fldChar w:fldCharType="end"/>
      </w:r>
      <w:bookmarkEnd w:id="23"/>
    </w:p>
    <w:p w14:paraId="5E5E0E93" w14:textId="77777777" w:rsidR="001F58CE" w:rsidRPr="00667B88" w:rsidRDefault="00037092" w:rsidP="00037092">
      <w:pPr>
        <w:rPr>
          <w:rFonts w:ascii="Cambria" w:hAnsi="Cambria" w:cs="Arial"/>
          <w:b/>
          <w:color w:val="C0504D"/>
        </w:rPr>
      </w:pPr>
      <w:r w:rsidRPr="00667B88">
        <w:rPr>
          <w:rFonts w:ascii="Cambria" w:hAnsi="Cambria" w:cs="Arial"/>
          <w:b/>
          <w:color w:val="C0504D"/>
        </w:rPr>
        <w:t>Medical Information:</w:t>
      </w:r>
    </w:p>
    <w:p w14:paraId="093580CE" w14:textId="77777777" w:rsidR="00037092" w:rsidRDefault="00037092" w:rsidP="00DD5353">
      <w:pPr>
        <w:pStyle w:val="ColorfulList-Accent11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Do you have any special medical needs? </w:t>
      </w:r>
    </w:p>
    <w:bookmarkStart w:id="24" w:name="Text19"/>
    <w:p w14:paraId="6DF38903" w14:textId="77777777" w:rsidR="00037092" w:rsidRPr="00037092" w:rsidRDefault="00207F4E" w:rsidP="00037092">
      <w:pPr>
        <w:pStyle w:val="ColorfulList-Accent11"/>
        <w:ind w:left="1440"/>
        <w:rPr>
          <w:rFonts w:cs="Arial"/>
        </w:rPr>
      </w:pPr>
      <w:r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4"/>
    </w:p>
    <w:p w14:paraId="0B45FA78" w14:textId="77777777" w:rsidR="001F58CE" w:rsidRDefault="00E053EC" w:rsidP="001F58CE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AD924" wp14:editId="07777777">
                <wp:simplePos x="0" y="0"/>
                <wp:positionH relativeFrom="column">
                  <wp:posOffset>914400</wp:posOffset>
                </wp:positionH>
                <wp:positionV relativeFrom="paragraph">
                  <wp:posOffset>35560</wp:posOffset>
                </wp:positionV>
                <wp:extent cx="2743200" cy="0"/>
                <wp:effectExtent l="9525" t="6985" r="9525" b="12065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AF417" id="AutoShape 20" o:spid="_x0000_s1026" type="#_x0000_t32" style="position:absolute;margin-left:1in;margin-top:2.8pt;width:3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"/>
            </w:pict>
          </mc:Fallback>
        </mc:AlternateContent>
      </w:r>
    </w:p>
    <w:p w14:paraId="41C8F396" w14:textId="77777777" w:rsidR="001F58CE" w:rsidRPr="00F916BD" w:rsidRDefault="001F58CE" w:rsidP="001F58CE">
      <w:pPr>
        <w:rPr>
          <w:rFonts w:cs="Arial"/>
        </w:rPr>
      </w:pPr>
    </w:p>
    <w:p w14:paraId="0C1080E0" w14:textId="77777777" w:rsidR="00F85808" w:rsidRDefault="00174CE7" w:rsidP="002F7E9F">
      <w:pPr>
        <w:pStyle w:val="Heading1"/>
      </w:pPr>
      <w:r>
        <w:br w:type="page"/>
      </w:r>
      <w:r w:rsidR="00535702">
        <w:lastRenderedPageBreak/>
        <w:t>C</w:t>
      </w:r>
      <w:r w:rsidR="00BD67FF">
        <w:t>ourse</w:t>
      </w:r>
      <w:r w:rsidR="00D45BC7">
        <w:t xml:space="preserve"> Selection</w:t>
      </w:r>
    </w:p>
    <w:p w14:paraId="72A3D3EC" w14:textId="77777777" w:rsidR="006C7B53" w:rsidRDefault="006C7B53" w:rsidP="006C7B53">
      <w:pPr>
        <w:tabs>
          <w:tab w:val="center" w:pos="9000"/>
        </w:tabs>
      </w:pPr>
      <w:bookmarkStart w:id="25" w:name="_Hlk503364007"/>
    </w:p>
    <w:p w14:paraId="4D044B99" w14:textId="77777777" w:rsidR="0092447D" w:rsidRPr="00A6190A" w:rsidRDefault="0092447D" w:rsidP="00DD5353">
      <w:pPr>
        <w:numPr>
          <w:ilvl w:val="0"/>
          <w:numId w:val="3"/>
        </w:numPr>
        <w:tabs>
          <w:tab w:val="center" w:pos="9000"/>
        </w:tabs>
      </w:pPr>
      <w:r w:rsidRPr="00A6190A">
        <w:t xml:space="preserve">Please </w:t>
      </w:r>
      <w:r w:rsidR="004940BA">
        <w:t xml:space="preserve">select a subject </w:t>
      </w:r>
      <w:r w:rsidRPr="00A6190A">
        <w:t>(Select only one)</w:t>
      </w:r>
    </w:p>
    <w:p w14:paraId="0D0B940D" w14:textId="77777777" w:rsidR="0092447D" w:rsidRPr="00A6190A" w:rsidRDefault="0092447D" w:rsidP="0092447D">
      <w:pPr>
        <w:ind w:left="1080"/>
        <w:sectPr w:rsidR="0092447D" w:rsidRPr="00A6190A" w:rsidSect="00BF0432">
          <w:headerReference w:type="default" r:id="rId12"/>
          <w:type w:val="continuous"/>
          <w:pgSz w:w="11907" w:h="16839" w:code="9"/>
          <w:pgMar w:top="720" w:right="927" w:bottom="900" w:left="810" w:header="630" w:footer="632" w:gutter="0"/>
          <w:cols w:space="720"/>
          <w:docGrid w:linePitch="360"/>
        </w:sectPr>
      </w:pPr>
    </w:p>
    <w:p w14:paraId="0915E2F4" w14:textId="77777777" w:rsidR="0092447D" w:rsidRDefault="00A9459E" w:rsidP="00A9459E">
      <w:pPr>
        <w:tabs>
          <w:tab w:val="left" w:pos="5220"/>
        </w:tabs>
        <w:spacing w:line="276" w:lineRule="auto"/>
        <w:ind w:left="720"/>
        <w:rPr>
          <w:rFonts w:cs="Arial"/>
        </w:rPr>
      </w:pPr>
      <w:r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Modern Standard Arabic (MSA)</w:t>
      </w:r>
      <w:r w:rsidR="00187982">
        <w:rPr>
          <w:rFonts w:cs="Arial"/>
        </w:rPr>
        <w:tab/>
      </w:r>
      <w:r w:rsidR="0092447D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447D">
        <w:rPr>
          <w:rFonts w:cs="Arial"/>
        </w:rPr>
        <w:instrText xml:space="preserve"> FORMCHECKBOX </w:instrText>
      </w:r>
      <w:r w:rsidR="0092447D">
        <w:rPr>
          <w:rFonts w:cs="Arial"/>
        </w:rPr>
      </w:r>
      <w:r w:rsidR="0092447D">
        <w:rPr>
          <w:rFonts w:cs="Arial"/>
        </w:rPr>
        <w:fldChar w:fldCharType="separate"/>
      </w:r>
      <w:r w:rsidR="0092447D">
        <w:rPr>
          <w:rFonts w:cs="Arial"/>
        </w:rPr>
        <w:fldChar w:fldCharType="end"/>
      </w:r>
      <w:r w:rsidR="00982823">
        <w:rPr>
          <w:rFonts w:cs="Arial"/>
        </w:rPr>
        <w:t xml:space="preserve"> Moroccan Arabic (C</w:t>
      </w:r>
      <w:r w:rsidR="0092447D">
        <w:rPr>
          <w:rFonts w:cs="Arial"/>
        </w:rPr>
        <w:t>MA)</w:t>
      </w:r>
    </w:p>
    <w:bookmarkEnd w:id="25"/>
    <w:p w14:paraId="170FA554" w14:textId="77777777" w:rsidR="00187982" w:rsidRDefault="0085460E" w:rsidP="00DD5353">
      <w:pPr>
        <w:numPr>
          <w:ilvl w:val="0"/>
          <w:numId w:val="3"/>
        </w:numPr>
        <w:tabs>
          <w:tab w:val="center" w:pos="9000"/>
        </w:tabs>
        <w:spacing w:before="240" w:after="240"/>
      </w:pPr>
      <w:r>
        <w:t xml:space="preserve">Please </w:t>
      </w:r>
      <w:r w:rsidR="004940BA">
        <w:t>select a course</w:t>
      </w:r>
    </w:p>
    <w:tbl>
      <w:tblPr>
        <w:tblW w:w="9711" w:type="dxa"/>
        <w:tblInd w:w="687" w:type="dxa"/>
        <w:tblBorders>
          <w:bottom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4780"/>
        <w:gridCol w:w="1161"/>
        <w:gridCol w:w="900"/>
        <w:gridCol w:w="1080"/>
        <w:gridCol w:w="1440"/>
      </w:tblGrid>
      <w:tr w:rsidR="00187982" w:rsidRPr="00836D26" w14:paraId="0E5EA7AB" w14:textId="77777777" w:rsidTr="0F7D3E0C">
        <w:trPr>
          <w:trHeight w:val="342"/>
        </w:trPr>
        <w:tc>
          <w:tcPr>
            <w:tcW w:w="350" w:type="dxa"/>
          </w:tcPr>
          <w:p w14:paraId="0E27B00A" w14:textId="77777777" w:rsidR="00187982" w:rsidRPr="00836D26" w:rsidRDefault="00187982" w:rsidP="006F01BF">
            <w:pPr>
              <w:tabs>
                <w:tab w:val="center" w:pos="9000"/>
              </w:tabs>
              <w:rPr>
                <w:rFonts w:cs="Arial"/>
                <w:b/>
                <w:bCs/>
              </w:rPr>
            </w:pPr>
          </w:p>
        </w:tc>
        <w:tc>
          <w:tcPr>
            <w:tcW w:w="4780" w:type="dxa"/>
          </w:tcPr>
          <w:p w14:paraId="2FFE4FD9" w14:textId="77777777" w:rsidR="00187982" w:rsidRPr="00836D26" w:rsidRDefault="00DD4FF9" w:rsidP="006F01BF">
            <w:pPr>
              <w:tabs>
                <w:tab w:val="center" w:pos="900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Online Arabic Group</w:t>
            </w:r>
            <w:r w:rsidR="00187982">
              <w:rPr>
                <w:rFonts w:cs="Arial"/>
                <w:b/>
                <w:bCs/>
              </w:rPr>
              <w:t xml:space="preserve"> Courses</w:t>
            </w:r>
          </w:p>
        </w:tc>
        <w:tc>
          <w:tcPr>
            <w:tcW w:w="1161" w:type="dxa"/>
          </w:tcPr>
          <w:p w14:paraId="04C16852" w14:textId="77777777" w:rsidR="00187982" w:rsidRPr="007618F7" w:rsidRDefault="00187982" w:rsidP="006F01BF">
            <w:pPr>
              <w:tabs>
                <w:tab w:val="center" w:pos="9000"/>
              </w:tabs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618F7">
              <w:rPr>
                <w:rFonts w:cs="Arial"/>
                <w:i/>
                <w:iCs/>
                <w:sz w:val="20"/>
                <w:szCs w:val="20"/>
              </w:rPr>
              <w:t>DH</w:t>
            </w:r>
          </w:p>
        </w:tc>
        <w:tc>
          <w:tcPr>
            <w:tcW w:w="900" w:type="dxa"/>
          </w:tcPr>
          <w:p w14:paraId="217442D2" w14:textId="77777777" w:rsidR="00187982" w:rsidRPr="007618F7" w:rsidRDefault="00187982" w:rsidP="006F01BF">
            <w:pPr>
              <w:tabs>
                <w:tab w:val="center" w:pos="9000"/>
              </w:tabs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618F7">
              <w:rPr>
                <w:rFonts w:cs="Arial"/>
                <w:i/>
                <w:iCs/>
                <w:sz w:val="20"/>
                <w:szCs w:val="20"/>
              </w:rPr>
              <w:t>USD</w:t>
            </w:r>
          </w:p>
        </w:tc>
        <w:tc>
          <w:tcPr>
            <w:tcW w:w="1080" w:type="dxa"/>
          </w:tcPr>
          <w:p w14:paraId="178D3546" w14:textId="77777777" w:rsidR="00187982" w:rsidRPr="007618F7" w:rsidRDefault="00187982" w:rsidP="006F01BF">
            <w:pPr>
              <w:tabs>
                <w:tab w:val="center" w:pos="9000"/>
              </w:tabs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618F7">
              <w:rPr>
                <w:rFonts w:cs="Arial"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1440" w:type="dxa"/>
          </w:tcPr>
          <w:p w14:paraId="60061E4C" w14:textId="77777777" w:rsidR="00187982" w:rsidRPr="007618F7" w:rsidRDefault="00187982" w:rsidP="006F01BF">
            <w:pPr>
              <w:tabs>
                <w:tab w:val="center" w:pos="9000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010A37A5" w14:textId="77777777" w:rsidR="0085460E" w:rsidRDefault="0085460E" w:rsidP="0085460E">
      <w:pPr>
        <w:tabs>
          <w:tab w:val="left" w:pos="1440"/>
          <w:tab w:val="decimal" w:pos="6660"/>
          <w:tab w:val="decimal" w:pos="7740"/>
          <w:tab w:val="decimal" w:pos="8550"/>
          <w:tab w:val="right" w:pos="10170"/>
        </w:tabs>
        <w:ind w:left="1080"/>
        <w:rPr>
          <w:rFonts w:cs="Arial"/>
        </w:rPr>
      </w:pPr>
      <w:r>
        <w:rPr>
          <w:rStyle w:val="HelpTextChar"/>
        </w:rPr>
        <w:t xml:space="preserve">These groups courses allow you to </w:t>
      </w:r>
      <w:r w:rsidR="008021BB">
        <w:rPr>
          <w:rStyle w:val="HelpTextChar"/>
        </w:rPr>
        <w:t>acquire the Arabic language rapidly</w:t>
      </w:r>
      <w:r>
        <w:rPr>
          <w:rStyle w:val="HelpTextChar"/>
        </w:rPr>
        <w:t>.</w:t>
      </w:r>
      <w:r w:rsidR="00843B32">
        <w:rPr>
          <w:rStyle w:val="HelpTextChar"/>
        </w:rPr>
        <w:t xml:space="preserve">  Each course includes live sessions</w:t>
      </w:r>
      <w:r w:rsidR="00B80D32">
        <w:rPr>
          <w:rStyle w:val="HelpTextChar"/>
        </w:rPr>
        <w:t xml:space="preserve"> and </w:t>
      </w:r>
      <w:r w:rsidR="00843B32">
        <w:rPr>
          <w:rStyle w:val="HelpTextChar"/>
        </w:rPr>
        <w:t>teacher-led work</w:t>
      </w:r>
      <w:r>
        <w:rPr>
          <w:rStyle w:val="HelpTextChar"/>
        </w:rPr>
        <w:t xml:space="preserve">  </w:t>
      </w:r>
      <w:r w:rsidRPr="00836D26">
        <w:rPr>
          <w:rStyle w:val="HelpTextChar"/>
        </w:rPr>
        <w:t xml:space="preserve"> | </w:t>
      </w:r>
      <w:hyperlink r:id="rId13" w:history="1">
        <w:r w:rsidRPr="00836D26">
          <w:rPr>
            <w:rStyle w:val="Hyperlink"/>
            <w:sz w:val="22"/>
            <w:szCs w:val="22"/>
          </w:rPr>
          <w:t>more details</w:t>
        </w:r>
      </w:hyperlink>
    </w:p>
    <w:tbl>
      <w:tblPr>
        <w:tblW w:w="9711" w:type="dxa"/>
        <w:tblInd w:w="687" w:type="dxa"/>
        <w:tblBorders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350"/>
        <w:gridCol w:w="304"/>
        <w:gridCol w:w="1956"/>
        <w:gridCol w:w="2520"/>
        <w:gridCol w:w="1161"/>
        <w:gridCol w:w="900"/>
        <w:gridCol w:w="1080"/>
        <w:gridCol w:w="1440"/>
      </w:tblGrid>
      <w:tr w:rsidR="0085460E" w:rsidRPr="00836D26" w14:paraId="29FB6426" w14:textId="77777777" w:rsidTr="775F807D">
        <w:tc>
          <w:tcPr>
            <w:tcW w:w="350" w:type="dxa"/>
            <w:tcBorders>
              <w:top w:val="nil"/>
              <w:bottom w:val="nil"/>
            </w:tcBorders>
          </w:tcPr>
          <w:p w14:paraId="099F79F7" w14:textId="77777777" w:rsidR="0085460E" w:rsidRPr="00836D26" w:rsidRDefault="0085460E" w:rsidP="006F01BF">
            <w:pPr>
              <w:tabs>
                <w:tab w:val="center" w:pos="9000"/>
              </w:tabs>
              <w:rPr>
                <w:rFonts w:cs="Arial"/>
              </w:rPr>
            </w:pPr>
            <w:r w:rsidRPr="00836D2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6D26">
              <w:rPr>
                <w:rFonts w:cs="Arial"/>
              </w:rPr>
              <w:instrText xml:space="preserve"> FORMCHECKBOX </w:instrText>
            </w:r>
            <w:r w:rsidRPr="00836D26">
              <w:rPr>
                <w:rFonts w:cs="Arial"/>
              </w:rPr>
            </w:r>
            <w:r w:rsidRPr="00836D26">
              <w:rPr>
                <w:rFonts w:cs="Arial"/>
              </w:rPr>
              <w:fldChar w:fldCharType="separate"/>
            </w:r>
            <w:r w:rsidRPr="00836D26">
              <w:rPr>
                <w:rFonts w:cs="Arial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44EAFD9C" w14:textId="77777777" w:rsidR="0085460E" w:rsidRPr="00836D26" w:rsidRDefault="00E053EC" w:rsidP="006F01BF">
            <w:pPr>
              <w:tabs>
                <w:tab w:val="center" w:pos="9000"/>
              </w:tabs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3852F54" wp14:editId="17B5E28E">
                  <wp:extent cx="171450" cy="171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6BB4F2DD" w14:textId="77777777" w:rsidR="0085460E" w:rsidRPr="00836D26" w:rsidRDefault="0085460E" w:rsidP="006F01BF">
            <w:pPr>
              <w:tabs>
                <w:tab w:val="center" w:pos="9000"/>
              </w:tabs>
              <w:rPr>
                <w:rFonts w:cs="Arial"/>
              </w:rPr>
            </w:pPr>
            <w:r w:rsidRPr="00836D26">
              <w:rPr>
                <w:rFonts w:cs="Arial"/>
              </w:rPr>
              <w:t xml:space="preserve">Intensive 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BB33E71" w14:textId="77777777" w:rsidR="0085460E" w:rsidRPr="00836D26" w:rsidRDefault="00B80D32" w:rsidP="006F01BF">
            <w:pPr>
              <w:tabs>
                <w:tab w:val="center" w:pos="90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 hr/week 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2E5BEE71" w14:textId="779FA3EC" w:rsidR="0085460E" w:rsidRPr="00836D26" w:rsidRDefault="006932A2" w:rsidP="00B663D8">
            <w:pPr>
              <w:tabs>
                <w:tab w:val="center" w:pos="9000"/>
              </w:tabs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1,</w:t>
            </w:r>
            <w:r w:rsidR="00C65DB8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50</w:t>
            </w:r>
            <w:r w:rsidR="0085460E" w:rsidRPr="00836D26">
              <w:rPr>
                <w:rFonts w:cs="Arial"/>
                <w:sz w:val="22"/>
                <w:szCs w:val="22"/>
              </w:rPr>
              <w:t xml:space="preserve"> DH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D7A340E" w14:textId="215406ED" w:rsidR="0085460E" w:rsidRPr="00836D26" w:rsidRDefault="0085460E" w:rsidP="00B663D8">
            <w:pPr>
              <w:tabs>
                <w:tab w:val="center" w:pos="9000"/>
              </w:tabs>
              <w:jc w:val="right"/>
              <w:rPr>
                <w:rFonts w:cs="Arial"/>
                <w:sz w:val="22"/>
                <w:szCs w:val="22"/>
              </w:rPr>
            </w:pPr>
            <w:r w:rsidRPr="00836D26">
              <w:rPr>
                <w:rFonts w:cs="Arial"/>
                <w:sz w:val="22"/>
                <w:szCs w:val="22"/>
              </w:rPr>
              <w:t>$</w:t>
            </w:r>
            <w:r w:rsidR="00CC0E98">
              <w:rPr>
                <w:rFonts w:cs="Arial"/>
                <w:sz w:val="22"/>
                <w:szCs w:val="22"/>
              </w:rPr>
              <w:t>143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33115C1" w14:textId="41BC5A03" w:rsidR="0085460E" w:rsidRPr="00836D26" w:rsidRDefault="001C3E97" w:rsidP="006F01BF">
            <w:pPr>
              <w:tabs>
                <w:tab w:val="center" w:pos="9000"/>
              </w:tabs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129</w:t>
            </w:r>
            <w:r w:rsidR="0085460E" w:rsidRPr="00836D26">
              <w:rPr>
                <w:rFonts w:cs="Arial"/>
                <w:sz w:val="22"/>
                <w:szCs w:val="22"/>
              </w:rPr>
              <w:t xml:space="preserve"> €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A86E29B" w14:textId="77777777" w:rsidR="0085460E" w:rsidRPr="00836D26" w:rsidRDefault="0085460E" w:rsidP="006F01BF">
            <w:pPr>
              <w:tabs>
                <w:tab w:val="center" w:pos="9000"/>
              </w:tabs>
              <w:rPr>
                <w:rFonts w:cs="Arial"/>
                <w:sz w:val="22"/>
                <w:szCs w:val="22"/>
              </w:rPr>
            </w:pPr>
            <w:r w:rsidRPr="00836D26">
              <w:rPr>
                <w:rFonts w:cs="Arial"/>
                <w:sz w:val="22"/>
                <w:szCs w:val="22"/>
              </w:rPr>
              <w:t xml:space="preserve">Per </w:t>
            </w:r>
            <w:r w:rsidR="006932A2">
              <w:rPr>
                <w:rFonts w:cs="Arial"/>
                <w:sz w:val="22"/>
                <w:szCs w:val="22"/>
              </w:rPr>
              <w:t>Week</w:t>
            </w:r>
          </w:p>
        </w:tc>
      </w:tr>
      <w:tr w:rsidR="0085460E" w:rsidRPr="00836D26" w14:paraId="1F1715FF" w14:textId="77777777" w:rsidTr="775F807D">
        <w:trPr>
          <w:trHeight w:val="467"/>
        </w:trPr>
        <w:tc>
          <w:tcPr>
            <w:tcW w:w="350" w:type="dxa"/>
            <w:tcBorders>
              <w:top w:val="nil"/>
              <w:bottom w:val="nil"/>
            </w:tcBorders>
          </w:tcPr>
          <w:p w14:paraId="4D8F0F5C" w14:textId="77777777" w:rsidR="0085460E" w:rsidRPr="00836D26" w:rsidRDefault="0085460E" w:rsidP="006F01BF">
            <w:pPr>
              <w:tabs>
                <w:tab w:val="center" w:pos="9000"/>
              </w:tabs>
              <w:rPr>
                <w:rFonts w:cs="Arial"/>
              </w:rPr>
            </w:pPr>
            <w:r w:rsidRPr="00836D2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6D26">
              <w:rPr>
                <w:rFonts w:cs="Arial"/>
              </w:rPr>
              <w:instrText xml:space="preserve"> FORMCHECKBOX </w:instrText>
            </w:r>
            <w:r w:rsidRPr="00836D26">
              <w:rPr>
                <w:rFonts w:cs="Arial"/>
              </w:rPr>
            </w:r>
            <w:r w:rsidRPr="00836D26">
              <w:rPr>
                <w:rFonts w:cs="Arial"/>
              </w:rPr>
              <w:fldChar w:fldCharType="separate"/>
            </w:r>
            <w:r w:rsidRPr="00836D26">
              <w:rPr>
                <w:rFonts w:cs="Arial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4B94D5A5" w14:textId="77777777" w:rsidR="0085460E" w:rsidRPr="00836D26" w:rsidRDefault="00E053EC" w:rsidP="006F01BF">
            <w:pPr>
              <w:tabs>
                <w:tab w:val="center" w:pos="9000"/>
              </w:tabs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7DC9E05" wp14:editId="41FCBB9A">
                  <wp:extent cx="171450" cy="171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1A6F7036" w14:textId="77777777" w:rsidR="0085460E" w:rsidRPr="00836D26" w:rsidRDefault="00B80D32" w:rsidP="006F01BF">
            <w:pPr>
              <w:tabs>
                <w:tab w:val="center" w:pos="9000"/>
              </w:tabs>
              <w:ind w:left="15"/>
              <w:rPr>
                <w:rFonts w:cs="Arial"/>
              </w:rPr>
            </w:pPr>
            <w:r>
              <w:rPr>
                <w:rFonts w:cs="Arial"/>
              </w:rPr>
              <w:t>Semester</w:t>
            </w:r>
            <w:r w:rsidR="0085460E" w:rsidRPr="00836D26">
              <w:rPr>
                <w:rFonts w:cs="Arial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DE72240" w14:textId="77777777" w:rsidR="0085460E" w:rsidRPr="00836D26" w:rsidRDefault="006932A2" w:rsidP="006F01BF">
            <w:pPr>
              <w:tabs>
                <w:tab w:val="center" w:pos="90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 hr/course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731A41F3" w14:textId="1F29F431" w:rsidR="0085460E" w:rsidRPr="00836D26" w:rsidRDefault="00C65DB8" w:rsidP="006F01BF">
            <w:pPr>
              <w:tabs>
                <w:tab w:val="center" w:pos="9000"/>
              </w:tabs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5,0</w:t>
            </w:r>
            <w:r w:rsidR="004D4A17">
              <w:rPr>
                <w:rFonts w:cs="Arial"/>
                <w:sz w:val="22"/>
                <w:szCs w:val="22"/>
              </w:rPr>
              <w:t>00</w:t>
            </w:r>
            <w:r w:rsidR="0085460E" w:rsidRPr="00836D26">
              <w:rPr>
                <w:rFonts w:cs="Arial"/>
                <w:sz w:val="22"/>
                <w:szCs w:val="22"/>
              </w:rPr>
              <w:t xml:space="preserve"> DH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AE6486C" w14:textId="6250043A" w:rsidR="0085460E" w:rsidRPr="00836D26" w:rsidRDefault="0085460E" w:rsidP="006F01BF">
            <w:pPr>
              <w:tabs>
                <w:tab w:val="center" w:pos="9000"/>
              </w:tabs>
              <w:jc w:val="right"/>
              <w:rPr>
                <w:rFonts w:cs="Arial"/>
                <w:sz w:val="22"/>
                <w:szCs w:val="22"/>
              </w:rPr>
            </w:pPr>
            <w:r w:rsidRPr="00836D26">
              <w:rPr>
                <w:rFonts w:cs="Arial"/>
                <w:sz w:val="22"/>
                <w:szCs w:val="22"/>
              </w:rPr>
              <w:t>$</w:t>
            </w:r>
            <w:r w:rsidR="00CC0E98">
              <w:rPr>
                <w:rFonts w:cs="Arial"/>
                <w:sz w:val="22"/>
                <w:szCs w:val="22"/>
              </w:rPr>
              <w:t>527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C59C497" w14:textId="736624A9" w:rsidR="0085460E" w:rsidRPr="00836D26" w:rsidRDefault="001C3E97" w:rsidP="006F01BF">
            <w:pPr>
              <w:tabs>
                <w:tab w:val="center" w:pos="9000"/>
              </w:tabs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477</w:t>
            </w:r>
            <w:r w:rsidR="00843B32">
              <w:rPr>
                <w:rFonts w:cs="Arial"/>
                <w:sz w:val="22"/>
                <w:szCs w:val="22"/>
              </w:rPr>
              <w:t xml:space="preserve"> </w:t>
            </w:r>
            <w:r w:rsidR="0085460E" w:rsidRPr="00836D26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75DC44" w14:textId="77777777" w:rsidR="0085460E" w:rsidRPr="00836D26" w:rsidRDefault="0085460E" w:rsidP="006F01BF">
            <w:pPr>
              <w:tabs>
                <w:tab w:val="center" w:pos="9000"/>
              </w:tabs>
              <w:rPr>
                <w:rFonts w:cs="Arial"/>
                <w:sz w:val="22"/>
                <w:szCs w:val="22"/>
              </w:rPr>
            </w:pPr>
            <w:r w:rsidRPr="00836D26">
              <w:rPr>
                <w:rFonts w:cs="Arial"/>
                <w:sz w:val="22"/>
                <w:szCs w:val="22"/>
              </w:rPr>
              <w:t xml:space="preserve">Per </w:t>
            </w:r>
            <w:r w:rsidR="00843B32">
              <w:rPr>
                <w:rFonts w:cs="Arial"/>
                <w:sz w:val="22"/>
                <w:szCs w:val="22"/>
              </w:rPr>
              <w:t>Course</w:t>
            </w:r>
          </w:p>
        </w:tc>
      </w:tr>
      <w:tr w:rsidR="00187982" w:rsidRPr="00836D26" w14:paraId="7E64AB66" w14:textId="77777777" w:rsidTr="775F807D">
        <w:tblPrEx>
          <w:tblBorders>
            <w:bottom w:val="single" w:sz="4" w:space="0" w:color="auto"/>
            <w:insideH w:val="none" w:sz="0" w:space="0" w:color="auto"/>
          </w:tblBorders>
        </w:tblPrEx>
        <w:trPr>
          <w:trHeight w:val="342"/>
        </w:trPr>
        <w:tc>
          <w:tcPr>
            <w:tcW w:w="350" w:type="dxa"/>
            <w:tcBorders>
              <w:bottom w:val="single" w:sz="4" w:space="0" w:color="auto"/>
            </w:tcBorders>
          </w:tcPr>
          <w:p w14:paraId="3DEEC669" w14:textId="77777777" w:rsidR="00187982" w:rsidRPr="00836D26" w:rsidRDefault="00187982" w:rsidP="006F01BF">
            <w:pPr>
              <w:tabs>
                <w:tab w:val="center" w:pos="9000"/>
              </w:tabs>
              <w:rPr>
                <w:rFonts w:cs="Arial"/>
                <w:b/>
                <w:bCs/>
              </w:rPr>
            </w:pPr>
          </w:p>
        </w:tc>
        <w:tc>
          <w:tcPr>
            <w:tcW w:w="4780" w:type="dxa"/>
            <w:gridSpan w:val="3"/>
            <w:tcBorders>
              <w:bottom w:val="single" w:sz="4" w:space="0" w:color="auto"/>
            </w:tcBorders>
          </w:tcPr>
          <w:p w14:paraId="4641EAF4" w14:textId="77777777" w:rsidR="00187982" w:rsidRPr="00836D26" w:rsidRDefault="00187982" w:rsidP="006F01BF">
            <w:pPr>
              <w:tabs>
                <w:tab w:val="center" w:pos="900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Private one-on-one courses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022D1050" w14:textId="77777777" w:rsidR="00187982" w:rsidRPr="007618F7" w:rsidRDefault="00187982" w:rsidP="006F01BF">
            <w:pPr>
              <w:tabs>
                <w:tab w:val="center" w:pos="9000"/>
              </w:tabs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618F7">
              <w:rPr>
                <w:rFonts w:cs="Arial"/>
                <w:i/>
                <w:iCs/>
                <w:sz w:val="20"/>
                <w:szCs w:val="20"/>
              </w:rPr>
              <w:t>DH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C128F1E" w14:textId="77777777" w:rsidR="00187982" w:rsidRPr="007618F7" w:rsidRDefault="00187982" w:rsidP="006F01BF">
            <w:pPr>
              <w:tabs>
                <w:tab w:val="center" w:pos="9000"/>
              </w:tabs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618F7">
              <w:rPr>
                <w:rFonts w:cs="Arial"/>
                <w:i/>
                <w:iCs/>
                <w:sz w:val="20"/>
                <w:szCs w:val="20"/>
              </w:rPr>
              <w:t>USD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128DE37" w14:textId="77777777" w:rsidR="00187982" w:rsidRPr="007618F7" w:rsidRDefault="00187982" w:rsidP="006F01BF">
            <w:pPr>
              <w:tabs>
                <w:tab w:val="center" w:pos="9000"/>
              </w:tabs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618F7">
              <w:rPr>
                <w:rFonts w:cs="Arial"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56B9AB" w14:textId="77777777" w:rsidR="00187982" w:rsidRPr="007618F7" w:rsidRDefault="00187982" w:rsidP="006F01BF">
            <w:pPr>
              <w:tabs>
                <w:tab w:val="center" w:pos="9000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AF983FA" w14:textId="6F04A77E" w:rsidR="0F7D3E0C" w:rsidRDefault="0F7D3E0C"/>
    <w:p w14:paraId="2E4895AB" w14:textId="77777777" w:rsidR="0085460E" w:rsidRDefault="0085460E" w:rsidP="0085460E">
      <w:pPr>
        <w:pStyle w:val="HelpText"/>
      </w:pPr>
      <w:r>
        <w:t xml:space="preserve">Private courses </w:t>
      </w:r>
      <w:r w:rsidR="00A27724">
        <w:t>provide the flexibility to</w:t>
      </w:r>
      <w:r>
        <w:t xml:space="preserve"> accommodate specific schedules and learning goals.</w:t>
      </w:r>
    </w:p>
    <w:tbl>
      <w:tblPr>
        <w:tblW w:w="9711" w:type="dxa"/>
        <w:tblInd w:w="68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304"/>
        <w:gridCol w:w="1956"/>
        <w:gridCol w:w="2520"/>
        <w:gridCol w:w="1161"/>
        <w:gridCol w:w="900"/>
        <w:gridCol w:w="1080"/>
        <w:gridCol w:w="1440"/>
      </w:tblGrid>
      <w:tr w:rsidR="0085460E" w:rsidRPr="00836D26" w14:paraId="045CDA3F" w14:textId="77777777" w:rsidTr="775F807D">
        <w:trPr>
          <w:trHeight w:val="350"/>
        </w:trPr>
        <w:tc>
          <w:tcPr>
            <w:tcW w:w="350" w:type="dxa"/>
          </w:tcPr>
          <w:p w14:paraId="713E8F5A" w14:textId="77777777" w:rsidR="0085460E" w:rsidRPr="00836D26" w:rsidRDefault="0085460E" w:rsidP="006F01BF">
            <w:pPr>
              <w:tabs>
                <w:tab w:val="center" w:pos="9000"/>
              </w:tabs>
              <w:rPr>
                <w:rFonts w:cs="Arial"/>
              </w:rPr>
            </w:pPr>
            <w:r w:rsidRPr="00FC70C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70C2">
              <w:rPr>
                <w:rFonts w:cs="Arial"/>
              </w:rPr>
              <w:instrText xml:space="preserve"> FORMCHECKBOX </w:instrText>
            </w:r>
            <w:r w:rsidRPr="00FC70C2">
              <w:rPr>
                <w:rFonts w:cs="Arial"/>
              </w:rPr>
            </w:r>
            <w:r w:rsidRPr="00FC70C2">
              <w:rPr>
                <w:rFonts w:cs="Arial"/>
              </w:rPr>
              <w:fldChar w:fldCharType="separate"/>
            </w:r>
            <w:r w:rsidRPr="00FC70C2">
              <w:rPr>
                <w:rFonts w:cs="Arial"/>
              </w:rPr>
              <w:fldChar w:fldCharType="end"/>
            </w:r>
          </w:p>
        </w:tc>
        <w:tc>
          <w:tcPr>
            <w:tcW w:w="304" w:type="dxa"/>
          </w:tcPr>
          <w:p w14:paraId="45FB0818" w14:textId="77777777" w:rsidR="0085460E" w:rsidRPr="00836D26" w:rsidRDefault="00E053EC" w:rsidP="006F01BF">
            <w:pPr>
              <w:tabs>
                <w:tab w:val="center" w:pos="9000"/>
              </w:tabs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0E75B1A7" wp14:editId="3A94B753">
                  <wp:extent cx="114300" cy="114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14:paraId="3208627B" w14:textId="77777777" w:rsidR="0085460E" w:rsidRPr="00836D26" w:rsidRDefault="0085460E" w:rsidP="006F01BF">
            <w:pPr>
              <w:tabs>
                <w:tab w:val="center" w:pos="9000"/>
              </w:tabs>
              <w:ind w:left="15"/>
              <w:rPr>
                <w:rFonts w:cs="Arial"/>
              </w:rPr>
            </w:pPr>
            <w:r w:rsidRPr="00FC70C2">
              <w:rPr>
                <w:rFonts w:cs="Arial"/>
              </w:rPr>
              <w:t>Private Course</w:t>
            </w:r>
          </w:p>
        </w:tc>
        <w:tc>
          <w:tcPr>
            <w:tcW w:w="2520" w:type="dxa"/>
          </w:tcPr>
          <w:p w14:paraId="7D13EF81" w14:textId="77777777" w:rsidR="0085460E" w:rsidRDefault="0085460E" w:rsidP="006F01BF">
            <w:pPr>
              <w:tabs>
                <w:tab w:val="center" w:pos="90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Number of Hours per week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r w:rsidRPr="00FC70C2">
              <w:rPr>
                <w:rFonts w:cs="Arial"/>
              </w:rPr>
              <w:t xml:space="preserve"> hours</w:t>
            </w:r>
          </w:p>
        </w:tc>
        <w:tc>
          <w:tcPr>
            <w:tcW w:w="1161" w:type="dxa"/>
          </w:tcPr>
          <w:p w14:paraId="355E3A60" w14:textId="77777777" w:rsidR="0085460E" w:rsidRPr="00FC70C2" w:rsidRDefault="0085460E" w:rsidP="006F01BF">
            <w:pPr>
              <w:tabs>
                <w:tab w:val="center" w:pos="9000"/>
              </w:tabs>
              <w:jc w:val="right"/>
              <w:rPr>
                <w:rFonts w:cs="Arial"/>
                <w:sz w:val="22"/>
                <w:szCs w:val="22"/>
              </w:rPr>
            </w:pPr>
            <w:r w:rsidRPr="00FC70C2">
              <w:rPr>
                <w:rFonts w:cs="Arial"/>
                <w:sz w:val="22"/>
                <w:szCs w:val="22"/>
              </w:rPr>
              <w:t>250 DH</w:t>
            </w:r>
          </w:p>
        </w:tc>
        <w:tc>
          <w:tcPr>
            <w:tcW w:w="900" w:type="dxa"/>
          </w:tcPr>
          <w:p w14:paraId="1CB762A3" w14:textId="77777777" w:rsidR="0085460E" w:rsidRPr="00FC70C2" w:rsidRDefault="0085460E" w:rsidP="006F01BF">
            <w:pPr>
              <w:tabs>
                <w:tab w:val="center" w:pos="9000"/>
              </w:tabs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$27</w:t>
            </w:r>
          </w:p>
        </w:tc>
        <w:tc>
          <w:tcPr>
            <w:tcW w:w="1080" w:type="dxa"/>
          </w:tcPr>
          <w:p w14:paraId="7F75C201" w14:textId="77777777" w:rsidR="0085460E" w:rsidRPr="00FC70C2" w:rsidRDefault="0085460E" w:rsidP="006F01BF">
            <w:pPr>
              <w:tabs>
                <w:tab w:val="center" w:pos="9000"/>
              </w:tabs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  <w:r w:rsidRPr="00FC70C2">
              <w:rPr>
                <w:rFonts w:cs="Arial"/>
                <w:sz w:val="22"/>
                <w:szCs w:val="22"/>
              </w:rPr>
              <w:t xml:space="preserve"> €</w:t>
            </w:r>
          </w:p>
        </w:tc>
        <w:tc>
          <w:tcPr>
            <w:tcW w:w="1440" w:type="dxa"/>
          </w:tcPr>
          <w:p w14:paraId="1A7256DD" w14:textId="77777777" w:rsidR="00A27724" w:rsidRPr="00FC70C2" w:rsidRDefault="0085460E" w:rsidP="00A27724">
            <w:pPr>
              <w:tabs>
                <w:tab w:val="center" w:pos="9000"/>
              </w:tabs>
              <w:rPr>
                <w:rFonts w:cs="Arial"/>
                <w:sz w:val="22"/>
                <w:szCs w:val="22"/>
              </w:rPr>
            </w:pPr>
            <w:r w:rsidRPr="00FC70C2">
              <w:rPr>
                <w:rFonts w:cs="Arial"/>
                <w:sz w:val="22"/>
                <w:szCs w:val="22"/>
              </w:rPr>
              <w:t>Per hour</w:t>
            </w:r>
          </w:p>
        </w:tc>
      </w:tr>
    </w:tbl>
    <w:p w14:paraId="19F2FA12" w14:textId="74D2B8FB" w:rsidR="0F7D3E0C" w:rsidRDefault="0F7D3E0C"/>
    <w:p w14:paraId="2937C041" w14:textId="77777777" w:rsidR="00A27724" w:rsidRDefault="00A27724" w:rsidP="00A27724">
      <w:pPr>
        <w:ind w:left="1170"/>
        <w:rPr>
          <w:rFonts w:cs="Arial"/>
        </w:rPr>
      </w:pPr>
      <w:r>
        <w:rPr>
          <w:rFonts w:cs="Arial"/>
        </w:rPr>
        <w:t>Please provide more details about your learning objectives and optimal study schedule.</w:t>
      </w:r>
    </w:p>
    <w:tbl>
      <w:tblPr>
        <w:tblW w:w="9316" w:type="dxa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A27724" w:rsidRPr="00116893" w14:paraId="6A124743" w14:textId="77777777" w:rsidTr="002C7976">
        <w:trPr>
          <w:trHeight w:val="741"/>
        </w:trPr>
        <w:tc>
          <w:tcPr>
            <w:tcW w:w="9316" w:type="dxa"/>
          </w:tcPr>
          <w:p w14:paraId="3409B64F" w14:textId="77777777" w:rsidR="00A27724" w:rsidRDefault="00A27724" w:rsidP="00A27724">
            <w:r w:rsidRPr="00116893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16893">
              <w:rPr>
                <w:rFonts w:cs="Arial"/>
              </w:rPr>
              <w:instrText xml:space="preserve"> FORMTEXT </w:instrText>
            </w:r>
            <w:r w:rsidRPr="00116893">
              <w:rPr>
                <w:rFonts w:cs="Arial"/>
              </w:rPr>
            </w:r>
            <w:r w:rsidRPr="00116893">
              <w:rPr>
                <w:rFonts w:cs="Arial"/>
              </w:rPr>
              <w:fldChar w:fldCharType="separate"/>
            </w:r>
            <w:r w:rsidRPr="00116893">
              <w:rPr>
                <w:rFonts w:cs="Arial"/>
              </w:rPr>
              <w:t> </w:t>
            </w:r>
            <w:r w:rsidRPr="00116893">
              <w:rPr>
                <w:rFonts w:cs="Arial"/>
              </w:rPr>
              <w:t> </w:t>
            </w:r>
            <w:r w:rsidRPr="00116893">
              <w:rPr>
                <w:rFonts w:cs="Arial"/>
              </w:rPr>
              <w:t> </w:t>
            </w:r>
            <w:r w:rsidRPr="00116893">
              <w:rPr>
                <w:rFonts w:cs="Arial"/>
              </w:rPr>
              <w:t> </w:t>
            </w:r>
            <w:r w:rsidRPr="00116893">
              <w:rPr>
                <w:rFonts w:cs="Arial"/>
              </w:rPr>
              <w:t> </w:t>
            </w:r>
            <w:r w:rsidRPr="00116893">
              <w:rPr>
                <w:rFonts w:cs="Arial"/>
              </w:rPr>
              <w:fldChar w:fldCharType="end"/>
            </w:r>
          </w:p>
          <w:p w14:paraId="049F31CB" w14:textId="77777777" w:rsidR="00A27724" w:rsidRPr="00116893" w:rsidRDefault="00A27724" w:rsidP="00A27724">
            <w:pPr>
              <w:rPr>
                <w:rFonts w:cs="Arial"/>
              </w:rPr>
            </w:pPr>
          </w:p>
        </w:tc>
      </w:tr>
    </w:tbl>
    <w:p w14:paraId="1132919A" w14:textId="77777777" w:rsidR="001A56CC" w:rsidRDefault="005B5581" w:rsidP="0050001D">
      <w:pPr>
        <w:numPr>
          <w:ilvl w:val="0"/>
          <w:numId w:val="3"/>
        </w:numPr>
        <w:tabs>
          <w:tab w:val="center" w:pos="9000"/>
        </w:tabs>
        <w:spacing w:before="240"/>
        <w:rPr>
          <w:rFonts w:cs="Arial"/>
        </w:rPr>
      </w:pPr>
      <w:r w:rsidRPr="005B5581">
        <w:rPr>
          <w:rFonts w:cs="Arial"/>
        </w:rPr>
        <w:t>Please select a start date.</w:t>
      </w:r>
    </w:p>
    <w:p w14:paraId="296613DA" w14:textId="0EA9551A" w:rsidR="005B5581" w:rsidRPr="001A56CC" w:rsidRDefault="005B5581" w:rsidP="001A56CC">
      <w:pPr>
        <w:tabs>
          <w:tab w:val="left" w:pos="1440"/>
          <w:tab w:val="decimal" w:pos="6660"/>
          <w:tab w:val="decimal" w:pos="7740"/>
          <w:tab w:val="decimal" w:pos="8550"/>
          <w:tab w:val="right" w:pos="10170"/>
        </w:tabs>
        <w:ind w:left="1080"/>
        <w:rPr>
          <w:rStyle w:val="HelpTextChar"/>
        </w:rPr>
      </w:pPr>
      <w:r w:rsidRPr="001A56CC">
        <w:rPr>
          <w:rStyle w:val="HelpTextChar"/>
        </w:rPr>
        <w:t>All start dates are suitable for Arabic immersion courses and private courses.</w:t>
      </w:r>
    </w:p>
    <w:p w14:paraId="5EDEBCEC" w14:textId="77777777" w:rsidR="0098539E" w:rsidRDefault="0098539E" w:rsidP="00A67EE3">
      <w:pPr>
        <w:rPr>
          <w:rFonts w:cs="Calibri"/>
          <w:b/>
          <w:bCs/>
          <w:color w:val="7F7F7F"/>
          <w:sz w:val="22"/>
          <w:szCs w:val="22"/>
        </w:rPr>
      </w:pPr>
    </w:p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90"/>
        <w:gridCol w:w="1785"/>
        <w:gridCol w:w="2205"/>
        <w:gridCol w:w="1800"/>
        <w:gridCol w:w="1965"/>
      </w:tblGrid>
      <w:tr w:rsidR="0098539E" w14:paraId="609CB13B" w14:textId="77777777" w:rsidTr="00FE10E1">
        <w:tc>
          <w:tcPr>
            <w:tcW w:w="990" w:type="dxa"/>
            <w:tcBorders>
              <w:bottom w:val="nil"/>
            </w:tcBorders>
            <w:shd w:val="clear" w:color="auto" w:fill="D9D9D9" w:themeFill="background1" w:themeFillShade="D9"/>
          </w:tcPr>
          <w:p w14:paraId="2202A119" w14:textId="77777777" w:rsidR="0098539E" w:rsidRDefault="0098539E" w:rsidP="00FE10E1">
            <w:pPr>
              <w:rPr>
                <w:rFonts w:ascii="Arial Black" w:eastAsia="Arial Black" w:hAnsi="Arial Black" w:cs="Arial Black"/>
                <w:color w:val="808080" w:themeColor="background1" w:themeShade="80"/>
              </w:rPr>
            </w:pPr>
            <w:r w:rsidRPr="5BA1DB0E">
              <w:rPr>
                <w:rFonts w:ascii="Arial Black" w:eastAsia="Arial Black" w:hAnsi="Arial Black" w:cs="Arial Black"/>
                <w:color w:val="808080" w:themeColor="background1" w:themeShade="80"/>
              </w:rPr>
              <w:t>202</w:t>
            </w:r>
            <w:r>
              <w:rPr>
                <w:rFonts w:ascii="Arial Black" w:eastAsia="Arial Black" w:hAnsi="Arial Black" w:cs="Arial Black"/>
                <w:color w:val="808080" w:themeColor="background1" w:themeShade="80"/>
              </w:rPr>
              <w:t>6</w:t>
            </w:r>
          </w:p>
        </w:tc>
        <w:tc>
          <w:tcPr>
            <w:tcW w:w="178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EAFD1E" w14:textId="77777777" w:rsidR="0098539E" w:rsidRDefault="0098539E" w:rsidP="00FE10E1">
            <w:pPr>
              <w:jc w:val="center"/>
              <w:rPr>
                <w:rFonts w:eastAsia="Calibri" w:cs="Calibri"/>
                <w:color w:val="808080" w:themeColor="background1" w:themeShade="80"/>
              </w:rPr>
            </w:pPr>
            <w:r w:rsidRPr="5BA1DB0E">
              <w:rPr>
                <w:rFonts w:eastAsia="Calibri" w:cs="Calibri"/>
                <w:color w:val="808080" w:themeColor="background1" w:themeShade="80"/>
              </w:rPr>
              <w:t>Jan - Mar</w:t>
            </w:r>
          </w:p>
        </w:tc>
        <w:tc>
          <w:tcPr>
            <w:tcW w:w="22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FD5B37" w14:textId="77777777" w:rsidR="0098539E" w:rsidRDefault="0098539E" w:rsidP="00FE10E1">
            <w:pPr>
              <w:jc w:val="center"/>
              <w:rPr>
                <w:rFonts w:eastAsia="Calibri" w:cs="Calibri"/>
                <w:color w:val="808080" w:themeColor="background1" w:themeShade="80"/>
              </w:rPr>
            </w:pPr>
            <w:r w:rsidRPr="5BA1DB0E">
              <w:rPr>
                <w:rFonts w:eastAsia="Calibri" w:cs="Calibri"/>
                <w:color w:val="808080" w:themeColor="background1" w:themeShade="80"/>
              </w:rPr>
              <w:t>Apr - Jun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A1155C" w14:textId="77777777" w:rsidR="0098539E" w:rsidRDefault="0098539E" w:rsidP="00FE10E1">
            <w:pPr>
              <w:jc w:val="center"/>
              <w:rPr>
                <w:rFonts w:eastAsia="Calibri" w:cs="Calibri"/>
                <w:color w:val="808080" w:themeColor="background1" w:themeShade="80"/>
              </w:rPr>
            </w:pPr>
            <w:r w:rsidRPr="5BA1DB0E">
              <w:rPr>
                <w:rFonts w:eastAsia="Calibri" w:cs="Calibri"/>
                <w:color w:val="808080" w:themeColor="background1" w:themeShade="80"/>
              </w:rPr>
              <w:t>Jul - Sep</w:t>
            </w:r>
          </w:p>
        </w:tc>
        <w:tc>
          <w:tcPr>
            <w:tcW w:w="196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BD5619" w14:textId="77777777" w:rsidR="0098539E" w:rsidRDefault="0098539E" w:rsidP="00FE10E1">
            <w:pPr>
              <w:jc w:val="center"/>
              <w:rPr>
                <w:rFonts w:eastAsia="Calibri" w:cs="Calibri"/>
                <w:color w:val="808080" w:themeColor="background1" w:themeShade="80"/>
              </w:rPr>
            </w:pPr>
            <w:r w:rsidRPr="5BA1DB0E">
              <w:rPr>
                <w:rFonts w:eastAsia="Calibri" w:cs="Calibri"/>
                <w:color w:val="808080" w:themeColor="background1" w:themeShade="80"/>
              </w:rPr>
              <w:t>Oct - Dec</w:t>
            </w:r>
          </w:p>
        </w:tc>
      </w:tr>
      <w:tr w:rsidR="0098539E" w:rsidRPr="000836F9" w14:paraId="733897BF" w14:textId="77777777" w:rsidTr="00FE10E1">
        <w:tc>
          <w:tcPr>
            <w:tcW w:w="990" w:type="dxa"/>
            <w:tcBorders>
              <w:top w:val="nil"/>
              <w:bottom w:val="nil"/>
            </w:tcBorders>
          </w:tcPr>
          <w:p w14:paraId="76480E74" w14:textId="77777777" w:rsidR="0098539E" w:rsidRPr="000836F9" w:rsidRDefault="0098539E" w:rsidP="00FE10E1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455F792B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05-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Jan*(s)</w:t>
            </w:r>
          </w:p>
        </w:tc>
        <w:tc>
          <w:tcPr>
            <w:tcW w:w="2205" w:type="dxa"/>
            <w:tcBorders>
              <w:bottom w:val="single" w:sz="6" w:space="0" w:color="auto"/>
            </w:tcBorders>
          </w:tcPr>
          <w:p w14:paraId="7AB8385D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08574E83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06</w:t>
            </w:r>
            <w:r w:rsidRPr="000836F9">
              <w:rPr>
                <w:rFonts w:eastAsia="Calibri"/>
                <w:sz w:val="20"/>
                <w:szCs w:val="20"/>
              </w:rPr>
              <w:t>-Jul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186B9B7C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8539E" w:rsidRPr="000836F9" w14:paraId="5FF3E32A" w14:textId="77777777" w:rsidTr="00FE10E1">
        <w:trPr>
          <w:trHeight w:val="186"/>
        </w:trPr>
        <w:tc>
          <w:tcPr>
            <w:tcW w:w="990" w:type="dxa"/>
            <w:tcBorders>
              <w:top w:val="nil"/>
              <w:bottom w:val="nil"/>
            </w:tcBorders>
          </w:tcPr>
          <w:p w14:paraId="5D2260F6" w14:textId="77777777" w:rsidR="0098539E" w:rsidRPr="000836F9" w:rsidRDefault="0098539E" w:rsidP="00FE10E1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0AEEB0D6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19</w:t>
            </w:r>
            <w:r w:rsidRPr="000836F9">
              <w:rPr>
                <w:rFonts w:eastAsia="Calibri"/>
                <w:sz w:val="20"/>
                <w:szCs w:val="20"/>
              </w:rPr>
              <w:t>- Jan</w:t>
            </w:r>
          </w:p>
        </w:tc>
        <w:tc>
          <w:tcPr>
            <w:tcW w:w="2205" w:type="dxa"/>
            <w:tcBorders>
              <w:bottom w:val="single" w:sz="6" w:space="0" w:color="auto"/>
            </w:tcBorders>
          </w:tcPr>
          <w:p w14:paraId="0202B1B3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13</w:t>
            </w:r>
            <w:r w:rsidRPr="000836F9">
              <w:rPr>
                <w:rFonts w:eastAsia="Calibri"/>
                <w:sz w:val="20"/>
                <w:szCs w:val="20"/>
              </w:rPr>
              <w:t>-Apr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3C67DD18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20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Jul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7799BCFB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12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-Oct*</w:t>
            </w:r>
          </w:p>
        </w:tc>
      </w:tr>
      <w:tr w:rsidR="0098539E" w:rsidRPr="000836F9" w14:paraId="74F9F617" w14:textId="77777777" w:rsidTr="00FE10E1">
        <w:tc>
          <w:tcPr>
            <w:tcW w:w="990" w:type="dxa"/>
            <w:tcBorders>
              <w:top w:val="nil"/>
              <w:bottom w:val="nil"/>
            </w:tcBorders>
          </w:tcPr>
          <w:p w14:paraId="2A5EB75F" w14:textId="77777777" w:rsidR="0098539E" w:rsidRPr="000836F9" w:rsidRDefault="0098539E" w:rsidP="00FE10E1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0EAD8DAF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02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-Feb*</w:t>
            </w:r>
          </w:p>
        </w:tc>
        <w:tc>
          <w:tcPr>
            <w:tcW w:w="2205" w:type="dxa"/>
            <w:tcBorders>
              <w:bottom w:val="single" w:sz="6" w:space="0" w:color="auto"/>
            </w:tcBorders>
          </w:tcPr>
          <w:p w14:paraId="332121B5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27-Apr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1916D9E6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03</w:t>
            </w:r>
            <w:r w:rsidRPr="000836F9">
              <w:rPr>
                <w:rFonts w:eastAsia="Calibri"/>
                <w:sz w:val="20"/>
                <w:szCs w:val="20"/>
              </w:rPr>
              <w:t>-Aug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1CB2086D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26</w:t>
            </w:r>
            <w:r w:rsidRPr="000836F9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>Oct</w:t>
            </w:r>
          </w:p>
        </w:tc>
      </w:tr>
      <w:tr w:rsidR="0098539E" w:rsidRPr="000836F9" w14:paraId="4C0924D1" w14:textId="77777777" w:rsidTr="00FE10E1">
        <w:tc>
          <w:tcPr>
            <w:tcW w:w="990" w:type="dxa"/>
            <w:tcBorders>
              <w:top w:val="nil"/>
              <w:bottom w:val="nil"/>
            </w:tcBorders>
          </w:tcPr>
          <w:p w14:paraId="3462CEE9" w14:textId="77777777" w:rsidR="0098539E" w:rsidRPr="000836F9" w:rsidRDefault="0098539E" w:rsidP="00FE10E1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4DA8928A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16</w:t>
            </w:r>
            <w:r w:rsidRPr="000836F9">
              <w:rPr>
                <w:rFonts w:eastAsia="Calibri"/>
                <w:sz w:val="20"/>
                <w:szCs w:val="20"/>
              </w:rPr>
              <w:t>-Feb</w:t>
            </w:r>
          </w:p>
        </w:tc>
        <w:tc>
          <w:tcPr>
            <w:tcW w:w="2205" w:type="dxa"/>
            <w:tcBorders>
              <w:bottom w:val="single" w:sz="6" w:space="0" w:color="auto"/>
            </w:tcBorders>
          </w:tcPr>
          <w:p w14:paraId="570AA66D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11</w:t>
            </w:r>
            <w:r w:rsidRPr="000836F9">
              <w:rPr>
                <w:rFonts w:eastAsia="Calibri"/>
                <w:sz w:val="20"/>
                <w:szCs w:val="20"/>
              </w:rPr>
              <w:t>-May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4E9F8BD3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17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-Aug*(s)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59C3EA87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09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-Nov*</w:t>
            </w:r>
          </w:p>
        </w:tc>
      </w:tr>
      <w:tr w:rsidR="0098539E" w:rsidRPr="000836F9" w14:paraId="63CB810B" w14:textId="77777777" w:rsidTr="00FE10E1">
        <w:tc>
          <w:tcPr>
            <w:tcW w:w="990" w:type="dxa"/>
            <w:tcBorders>
              <w:top w:val="nil"/>
              <w:bottom w:val="nil"/>
            </w:tcBorders>
          </w:tcPr>
          <w:p w14:paraId="15D655B9" w14:textId="77777777" w:rsidR="0098539E" w:rsidRPr="000836F9" w:rsidRDefault="0098539E" w:rsidP="00FE10E1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5AA34DFB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02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-Mar*</w:t>
            </w:r>
          </w:p>
        </w:tc>
        <w:tc>
          <w:tcPr>
            <w:tcW w:w="2205" w:type="dxa"/>
            <w:tcBorders>
              <w:bottom w:val="single" w:sz="6" w:space="0" w:color="auto"/>
            </w:tcBorders>
          </w:tcPr>
          <w:p w14:paraId="45F383BB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25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May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2A1165D7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31</w:t>
            </w:r>
            <w:r w:rsidRPr="000836F9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>Aug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787CB8D3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23</w:t>
            </w:r>
            <w:r w:rsidRPr="000836F9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>Nov</w:t>
            </w:r>
          </w:p>
        </w:tc>
      </w:tr>
      <w:tr w:rsidR="0098539E" w:rsidRPr="000836F9" w14:paraId="18BD5570" w14:textId="77777777" w:rsidTr="00FE10E1">
        <w:tc>
          <w:tcPr>
            <w:tcW w:w="990" w:type="dxa"/>
            <w:tcBorders>
              <w:top w:val="nil"/>
              <w:bottom w:val="nil"/>
            </w:tcBorders>
          </w:tcPr>
          <w:p w14:paraId="11226FB8" w14:textId="77777777" w:rsidR="0098539E" w:rsidRPr="000836F9" w:rsidRDefault="0098539E" w:rsidP="00FE10E1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7124AED2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16</w:t>
            </w:r>
            <w:r w:rsidRPr="000836F9">
              <w:rPr>
                <w:rFonts w:eastAsia="Calibri"/>
                <w:sz w:val="20"/>
                <w:szCs w:val="20"/>
              </w:rPr>
              <w:t>-Mar</w:t>
            </w:r>
          </w:p>
        </w:tc>
        <w:tc>
          <w:tcPr>
            <w:tcW w:w="2205" w:type="dxa"/>
            <w:tcBorders>
              <w:bottom w:val="single" w:sz="6" w:space="0" w:color="auto"/>
            </w:tcBorders>
            <w:vAlign w:val="center"/>
          </w:tcPr>
          <w:p w14:paraId="2753AB59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08</w:t>
            </w:r>
            <w:r w:rsidRPr="000836F9">
              <w:rPr>
                <w:rFonts w:eastAsia="Calibri"/>
                <w:sz w:val="20"/>
                <w:szCs w:val="20"/>
              </w:rPr>
              <w:t>-Jun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4FE12EF4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0836F9">
              <w:rPr>
                <w:rFonts w:cs="Calibri"/>
                <w:sz w:val="20"/>
                <w:szCs w:val="20"/>
              </w:rPr>
            </w:r>
            <w:r w:rsidRPr="000836F9">
              <w:rPr>
                <w:rFonts w:cs="Calibri"/>
                <w:sz w:val="20"/>
                <w:szCs w:val="20"/>
              </w:rPr>
              <w:fldChar w:fldCharType="separate"/>
            </w:r>
            <w:r w:rsidRPr="000836F9">
              <w:rPr>
                <w:rFonts w:cs="Calibri"/>
                <w:sz w:val="20"/>
                <w:szCs w:val="20"/>
              </w:rPr>
              <w:fldChar w:fldCharType="end"/>
            </w:r>
            <w:r w:rsidRPr="000836F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14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-Sep*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0CD31445" w14:textId="77777777" w:rsidR="0098539E" w:rsidRPr="000836F9" w:rsidRDefault="0098539E" w:rsidP="00FE10E1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07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-Dec*</w:t>
            </w:r>
          </w:p>
        </w:tc>
      </w:tr>
      <w:tr w:rsidR="0098539E" w:rsidRPr="000836F9" w14:paraId="33CCB22E" w14:textId="77777777" w:rsidTr="00FE10E1">
        <w:trPr>
          <w:trHeight w:val="300"/>
        </w:trPr>
        <w:tc>
          <w:tcPr>
            <w:tcW w:w="990" w:type="dxa"/>
            <w:tcBorders>
              <w:top w:val="nil"/>
              <w:bottom w:val="nil"/>
            </w:tcBorders>
          </w:tcPr>
          <w:p w14:paraId="32837045" w14:textId="77777777" w:rsidR="0098539E" w:rsidRPr="000836F9" w:rsidRDefault="0098539E" w:rsidP="00FE10E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776E4F3" w14:textId="77777777" w:rsidR="0098539E" w:rsidRPr="000836F9" w:rsidRDefault="0098539E" w:rsidP="00FE10E1">
            <w:pPr>
              <w:rPr>
                <w:rFonts w:eastAsia="Calibri" w:cs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30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Mar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2205" w:type="dxa"/>
            <w:vAlign w:val="center"/>
          </w:tcPr>
          <w:p w14:paraId="273A2EF9" w14:textId="77777777" w:rsidR="0098539E" w:rsidRPr="000836F9" w:rsidRDefault="0098539E" w:rsidP="00FE10E1">
            <w:pPr>
              <w:rPr>
                <w:rFonts w:eastAsia="Calibri" w:cs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22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-Ju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n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800" w:type="dxa"/>
          </w:tcPr>
          <w:p w14:paraId="7E28C11F" w14:textId="77777777" w:rsidR="0098539E" w:rsidRPr="000836F9" w:rsidRDefault="0098539E" w:rsidP="00FE10E1">
            <w:pPr>
              <w:rPr>
                <w:rFonts w:eastAsia="Calibri" w:cs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28-Sep</w:t>
            </w:r>
          </w:p>
        </w:tc>
        <w:tc>
          <w:tcPr>
            <w:tcW w:w="1965" w:type="dxa"/>
          </w:tcPr>
          <w:p w14:paraId="7C85CB14" w14:textId="77777777" w:rsidR="0098539E" w:rsidRPr="000836F9" w:rsidRDefault="0098539E" w:rsidP="00FE10E1">
            <w:pPr>
              <w:rPr>
                <w:rFonts w:eastAsia="Calibri" w:cs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21-Dec</w:t>
            </w:r>
          </w:p>
        </w:tc>
      </w:tr>
    </w:tbl>
    <w:p w14:paraId="30E94FF8" w14:textId="77777777" w:rsidR="00A42789" w:rsidRDefault="00A42789" w:rsidP="0098539E">
      <w:pPr>
        <w:rPr>
          <w:rFonts w:cs="Calibri"/>
          <w:b/>
          <w:bCs/>
          <w:color w:val="7F7F7F"/>
          <w:sz w:val="22"/>
          <w:szCs w:val="22"/>
        </w:rPr>
      </w:pPr>
    </w:p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90"/>
        <w:gridCol w:w="1785"/>
        <w:gridCol w:w="2205"/>
        <w:gridCol w:w="1800"/>
        <w:gridCol w:w="1965"/>
      </w:tblGrid>
      <w:tr w:rsidR="00A67EE3" w14:paraId="4C58BF01" w14:textId="77777777" w:rsidTr="00A3686C">
        <w:tc>
          <w:tcPr>
            <w:tcW w:w="990" w:type="dxa"/>
            <w:tcBorders>
              <w:bottom w:val="nil"/>
            </w:tcBorders>
            <w:shd w:val="clear" w:color="auto" w:fill="D9D9D9" w:themeFill="background1" w:themeFillShade="D9"/>
          </w:tcPr>
          <w:p w14:paraId="4AA9060F" w14:textId="77777777" w:rsidR="00A67EE3" w:rsidRDefault="00A67EE3" w:rsidP="00A3686C">
            <w:pPr>
              <w:rPr>
                <w:rFonts w:ascii="Arial Black" w:eastAsia="Arial Black" w:hAnsi="Arial Black" w:cs="Arial Black"/>
                <w:color w:val="808080" w:themeColor="background1" w:themeShade="80"/>
              </w:rPr>
            </w:pPr>
            <w:r w:rsidRPr="5BA1DB0E">
              <w:rPr>
                <w:rFonts w:ascii="Arial Black" w:eastAsia="Arial Black" w:hAnsi="Arial Black" w:cs="Arial Black"/>
                <w:color w:val="808080" w:themeColor="background1" w:themeShade="80"/>
              </w:rPr>
              <w:t>202</w:t>
            </w:r>
            <w:r>
              <w:rPr>
                <w:rFonts w:ascii="Arial Black" w:eastAsia="Arial Black" w:hAnsi="Arial Black" w:cs="Arial Black"/>
                <w:color w:val="808080" w:themeColor="background1" w:themeShade="80"/>
              </w:rPr>
              <w:t>7</w:t>
            </w:r>
          </w:p>
        </w:tc>
        <w:tc>
          <w:tcPr>
            <w:tcW w:w="178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5A5B5E" w14:textId="77777777" w:rsidR="00A67EE3" w:rsidRDefault="00A67EE3" w:rsidP="00A3686C">
            <w:pPr>
              <w:jc w:val="center"/>
              <w:rPr>
                <w:rFonts w:eastAsia="Calibri" w:cs="Calibri"/>
                <w:color w:val="808080" w:themeColor="background1" w:themeShade="80"/>
              </w:rPr>
            </w:pPr>
            <w:r w:rsidRPr="5BA1DB0E">
              <w:rPr>
                <w:rFonts w:eastAsia="Calibri" w:cs="Calibri"/>
                <w:color w:val="808080" w:themeColor="background1" w:themeShade="80"/>
              </w:rPr>
              <w:t>Jan - Mar</w:t>
            </w:r>
          </w:p>
        </w:tc>
        <w:tc>
          <w:tcPr>
            <w:tcW w:w="22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7010E6" w14:textId="77777777" w:rsidR="00A67EE3" w:rsidRDefault="00A67EE3" w:rsidP="00A3686C">
            <w:pPr>
              <w:jc w:val="center"/>
              <w:rPr>
                <w:rFonts w:eastAsia="Calibri" w:cs="Calibri"/>
                <w:color w:val="808080" w:themeColor="background1" w:themeShade="80"/>
              </w:rPr>
            </w:pPr>
            <w:r w:rsidRPr="5BA1DB0E">
              <w:rPr>
                <w:rFonts w:eastAsia="Calibri" w:cs="Calibri"/>
                <w:color w:val="808080" w:themeColor="background1" w:themeShade="80"/>
              </w:rPr>
              <w:t>Apr - Jun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4502AC" w14:textId="77777777" w:rsidR="00A67EE3" w:rsidRDefault="00A67EE3" w:rsidP="00A3686C">
            <w:pPr>
              <w:jc w:val="center"/>
              <w:rPr>
                <w:rFonts w:eastAsia="Calibri" w:cs="Calibri"/>
                <w:color w:val="808080" w:themeColor="background1" w:themeShade="80"/>
              </w:rPr>
            </w:pPr>
            <w:r w:rsidRPr="5BA1DB0E">
              <w:rPr>
                <w:rFonts w:eastAsia="Calibri" w:cs="Calibri"/>
                <w:color w:val="808080" w:themeColor="background1" w:themeShade="80"/>
              </w:rPr>
              <w:t>Jul - Sep</w:t>
            </w:r>
          </w:p>
        </w:tc>
        <w:tc>
          <w:tcPr>
            <w:tcW w:w="196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846664" w14:textId="77777777" w:rsidR="00A67EE3" w:rsidRDefault="00A67EE3" w:rsidP="00A3686C">
            <w:pPr>
              <w:jc w:val="center"/>
              <w:rPr>
                <w:rFonts w:eastAsia="Calibri" w:cs="Calibri"/>
                <w:color w:val="808080" w:themeColor="background1" w:themeShade="80"/>
              </w:rPr>
            </w:pPr>
            <w:r w:rsidRPr="5BA1DB0E">
              <w:rPr>
                <w:rFonts w:eastAsia="Calibri" w:cs="Calibri"/>
                <w:color w:val="808080" w:themeColor="background1" w:themeShade="80"/>
              </w:rPr>
              <w:t>Oct - Dec</w:t>
            </w:r>
          </w:p>
        </w:tc>
      </w:tr>
      <w:tr w:rsidR="00A67EE3" w:rsidRPr="000836F9" w14:paraId="3009D3B5" w14:textId="77777777" w:rsidTr="00A3686C">
        <w:tc>
          <w:tcPr>
            <w:tcW w:w="990" w:type="dxa"/>
            <w:tcBorders>
              <w:top w:val="nil"/>
              <w:bottom w:val="nil"/>
            </w:tcBorders>
          </w:tcPr>
          <w:p w14:paraId="03A45771" w14:textId="77777777" w:rsidR="00A67EE3" w:rsidRPr="000836F9" w:rsidRDefault="00A67EE3" w:rsidP="00A3686C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52BB47DE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11-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Jan*(s)</w:t>
            </w:r>
          </w:p>
        </w:tc>
        <w:tc>
          <w:tcPr>
            <w:tcW w:w="2205" w:type="dxa"/>
            <w:tcBorders>
              <w:bottom w:val="single" w:sz="6" w:space="0" w:color="auto"/>
            </w:tcBorders>
          </w:tcPr>
          <w:p w14:paraId="75C0E3DD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</w:rPr>
              <w:t>05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Apr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03F29BC9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12</w:t>
            </w:r>
            <w:r w:rsidRPr="000836F9">
              <w:rPr>
                <w:rFonts w:eastAsia="Calibri"/>
                <w:sz w:val="20"/>
                <w:szCs w:val="20"/>
              </w:rPr>
              <w:t>-Jul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0D4F234C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04-Oct</w:t>
            </w:r>
          </w:p>
        </w:tc>
      </w:tr>
      <w:tr w:rsidR="00A67EE3" w:rsidRPr="000836F9" w14:paraId="7CBC53FA" w14:textId="77777777" w:rsidTr="00A3686C">
        <w:trPr>
          <w:trHeight w:val="186"/>
        </w:trPr>
        <w:tc>
          <w:tcPr>
            <w:tcW w:w="990" w:type="dxa"/>
            <w:tcBorders>
              <w:top w:val="nil"/>
              <w:bottom w:val="nil"/>
            </w:tcBorders>
          </w:tcPr>
          <w:p w14:paraId="040B89F8" w14:textId="77777777" w:rsidR="00A67EE3" w:rsidRPr="000836F9" w:rsidRDefault="00A67EE3" w:rsidP="00A3686C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49B89FF2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25</w:t>
            </w:r>
            <w:r w:rsidRPr="000836F9">
              <w:rPr>
                <w:rFonts w:eastAsia="Calibri"/>
                <w:sz w:val="20"/>
                <w:szCs w:val="20"/>
              </w:rPr>
              <w:t>- Jan</w:t>
            </w:r>
          </w:p>
        </w:tc>
        <w:tc>
          <w:tcPr>
            <w:tcW w:w="2205" w:type="dxa"/>
            <w:tcBorders>
              <w:bottom w:val="single" w:sz="6" w:space="0" w:color="auto"/>
            </w:tcBorders>
          </w:tcPr>
          <w:p w14:paraId="4ADCF13D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19</w:t>
            </w:r>
            <w:r w:rsidRPr="000836F9">
              <w:rPr>
                <w:rFonts w:eastAsia="Calibri"/>
                <w:sz w:val="20"/>
                <w:szCs w:val="20"/>
              </w:rPr>
              <w:t>-Apr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191F8156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26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Jul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68B1815A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18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-Oct*</w:t>
            </w:r>
          </w:p>
        </w:tc>
      </w:tr>
      <w:tr w:rsidR="00A67EE3" w:rsidRPr="000836F9" w14:paraId="6AFA3ADF" w14:textId="77777777" w:rsidTr="00A3686C">
        <w:tc>
          <w:tcPr>
            <w:tcW w:w="990" w:type="dxa"/>
            <w:tcBorders>
              <w:top w:val="nil"/>
              <w:bottom w:val="nil"/>
            </w:tcBorders>
          </w:tcPr>
          <w:p w14:paraId="5FEE8871" w14:textId="77777777" w:rsidR="00A67EE3" w:rsidRPr="000836F9" w:rsidRDefault="00A67EE3" w:rsidP="00A3686C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5CF5432C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08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-Feb*</w:t>
            </w:r>
          </w:p>
        </w:tc>
        <w:tc>
          <w:tcPr>
            <w:tcW w:w="2205" w:type="dxa"/>
            <w:tcBorders>
              <w:bottom w:val="single" w:sz="6" w:space="0" w:color="auto"/>
            </w:tcBorders>
          </w:tcPr>
          <w:p w14:paraId="481ECCF2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03-May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60A93136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09</w:t>
            </w:r>
            <w:r w:rsidRPr="000836F9">
              <w:rPr>
                <w:rFonts w:eastAsia="Calibri"/>
                <w:sz w:val="20"/>
                <w:szCs w:val="20"/>
              </w:rPr>
              <w:t>-Aug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55D1C187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01-Nov</w:t>
            </w:r>
          </w:p>
        </w:tc>
      </w:tr>
      <w:tr w:rsidR="00A67EE3" w:rsidRPr="000836F9" w14:paraId="282F4897" w14:textId="77777777" w:rsidTr="00A3686C">
        <w:tc>
          <w:tcPr>
            <w:tcW w:w="990" w:type="dxa"/>
            <w:tcBorders>
              <w:top w:val="nil"/>
              <w:bottom w:val="nil"/>
            </w:tcBorders>
          </w:tcPr>
          <w:p w14:paraId="1CB16D42" w14:textId="77777777" w:rsidR="00A67EE3" w:rsidRPr="000836F9" w:rsidRDefault="00A67EE3" w:rsidP="00A3686C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5DB93459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22</w:t>
            </w:r>
            <w:r w:rsidRPr="000836F9">
              <w:rPr>
                <w:rFonts w:eastAsia="Calibri"/>
                <w:sz w:val="20"/>
                <w:szCs w:val="20"/>
              </w:rPr>
              <w:t>-Feb</w:t>
            </w:r>
          </w:p>
        </w:tc>
        <w:tc>
          <w:tcPr>
            <w:tcW w:w="2205" w:type="dxa"/>
            <w:tcBorders>
              <w:bottom w:val="single" w:sz="6" w:space="0" w:color="auto"/>
            </w:tcBorders>
          </w:tcPr>
          <w:p w14:paraId="251A1D17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17</w:t>
            </w:r>
            <w:r w:rsidRPr="000836F9">
              <w:rPr>
                <w:rFonts w:eastAsia="Calibri"/>
                <w:sz w:val="20"/>
                <w:szCs w:val="20"/>
              </w:rPr>
              <w:t>-May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75DABE43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</w:rPr>
              <w:t>23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-Aug*(s)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63C21868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1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5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-Nov*</w:t>
            </w:r>
          </w:p>
        </w:tc>
      </w:tr>
      <w:tr w:rsidR="00A67EE3" w:rsidRPr="000836F9" w14:paraId="3DE45AE2" w14:textId="77777777" w:rsidTr="00A3686C">
        <w:tc>
          <w:tcPr>
            <w:tcW w:w="990" w:type="dxa"/>
            <w:tcBorders>
              <w:top w:val="nil"/>
              <w:bottom w:val="nil"/>
            </w:tcBorders>
          </w:tcPr>
          <w:p w14:paraId="39009788" w14:textId="77777777" w:rsidR="00A67EE3" w:rsidRPr="000836F9" w:rsidRDefault="00A67EE3" w:rsidP="00A3686C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66C20B9A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08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-Mar*</w:t>
            </w:r>
          </w:p>
        </w:tc>
        <w:tc>
          <w:tcPr>
            <w:tcW w:w="2205" w:type="dxa"/>
            <w:tcBorders>
              <w:bottom w:val="single" w:sz="6" w:space="0" w:color="auto"/>
            </w:tcBorders>
          </w:tcPr>
          <w:p w14:paraId="3D4412EC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31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May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7796CADD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06</w:t>
            </w:r>
            <w:r w:rsidRPr="000836F9">
              <w:rPr>
                <w:rFonts w:eastAsia="Calibri"/>
                <w:sz w:val="20"/>
                <w:szCs w:val="20"/>
              </w:rPr>
              <w:t>-Sep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6EF16609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29</w:t>
            </w:r>
            <w:r w:rsidRPr="000836F9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>Nov</w:t>
            </w:r>
          </w:p>
        </w:tc>
      </w:tr>
      <w:tr w:rsidR="00A67EE3" w:rsidRPr="000836F9" w14:paraId="02713C6E" w14:textId="77777777" w:rsidTr="00A3686C">
        <w:tc>
          <w:tcPr>
            <w:tcW w:w="990" w:type="dxa"/>
            <w:tcBorders>
              <w:top w:val="nil"/>
              <w:bottom w:val="nil"/>
            </w:tcBorders>
          </w:tcPr>
          <w:p w14:paraId="7C7F746D" w14:textId="77777777" w:rsidR="00A67EE3" w:rsidRPr="000836F9" w:rsidRDefault="00A67EE3" w:rsidP="00A3686C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auto"/>
            </w:tcBorders>
          </w:tcPr>
          <w:p w14:paraId="40A2821E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22</w:t>
            </w:r>
            <w:r w:rsidRPr="000836F9">
              <w:rPr>
                <w:rFonts w:eastAsia="Calibri"/>
                <w:sz w:val="20"/>
                <w:szCs w:val="20"/>
              </w:rPr>
              <w:t>-Mar</w:t>
            </w:r>
          </w:p>
        </w:tc>
        <w:tc>
          <w:tcPr>
            <w:tcW w:w="2205" w:type="dxa"/>
            <w:tcBorders>
              <w:bottom w:val="single" w:sz="6" w:space="0" w:color="auto"/>
            </w:tcBorders>
            <w:vAlign w:val="center"/>
          </w:tcPr>
          <w:p w14:paraId="356690F1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14</w:t>
            </w:r>
            <w:r w:rsidRPr="000836F9">
              <w:rPr>
                <w:rFonts w:eastAsia="Calibri"/>
                <w:sz w:val="20"/>
                <w:szCs w:val="20"/>
              </w:rPr>
              <w:t>-Jun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3AD33170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0836F9">
              <w:rPr>
                <w:rFonts w:cs="Calibri"/>
                <w:sz w:val="20"/>
                <w:szCs w:val="20"/>
              </w:rPr>
            </w:r>
            <w:r w:rsidRPr="000836F9">
              <w:rPr>
                <w:rFonts w:cs="Calibri"/>
                <w:sz w:val="20"/>
                <w:szCs w:val="20"/>
              </w:rPr>
              <w:fldChar w:fldCharType="separate"/>
            </w:r>
            <w:r w:rsidRPr="000836F9">
              <w:rPr>
                <w:rFonts w:cs="Calibri"/>
                <w:sz w:val="20"/>
                <w:szCs w:val="20"/>
              </w:rPr>
              <w:fldChar w:fldCharType="end"/>
            </w:r>
            <w:r w:rsidRPr="000836F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20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-Sep*</w:t>
            </w:r>
          </w:p>
        </w:tc>
        <w:tc>
          <w:tcPr>
            <w:tcW w:w="1965" w:type="dxa"/>
            <w:tcBorders>
              <w:bottom w:val="single" w:sz="6" w:space="0" w:color="auto"/>
            </w:tcBorders>
          </w:tcPr>
          <w:p w14:paraId="531C5EE4" w14:textId="77777777" w:rsidR="00A67EE3" w:rsidRPr="000836F9" w:rsidRDefault="00A67EE3" w:rsidP="00A3686C">
            <w:pPr>
              <w:rPr>
                <w:rFonts w:eastAsia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</w:rPr>
              <w:t>13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-Dec*</w:t>
            </w:r>
          </w:p>
        </w:tc>
      </w:tr>
      <w:tr w:rsidR="00A67EE3" w:rsidRPr="000836F9" w14:paraId="311C35CE" w14:textId="77777777" w:rsidTr="00A3686C">
        <w:trPr>
          <w:trHeight w:val="300"/>
        </w:trPr>
        <w:tc>
          <w:tcPr>
            <w:tcW w:w="990" w:type="dxa"/>
            <w:tcBorders>
              <w:top w:val="nil"/>
              <w:bottom w:val="nil"/>
            </w:tcBorders>
          </w:tcPr>
          <w:p w14:paraId="4D27F524" w14:textId="77777777" w:rsidR="00A67EE3" w:rsidRPr="000836F9" w:rsidRDefault="00A67EE3" w:rsidP="00A368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0F4543A" w14:textId="77777777" w:rsidR="00A67EE3" w:rsidRPr="000836F9" w:rsidRDefault="00A67EE3" w:rsidP="00A3686C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8500001" w14:textId="77777777" w:rsidR="00A67EE3" w:rsidRPr="000836F9" w:rsidRDefault="00A67EE3" w:rsidP="00A3686C">
            <w:pPr>
              <w:rPr>
                <w:rFonts w:eastAsia="Calibri" w:cs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28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-Ju</w:t>
            </w:r>
            <w:r>
              <w:rPr>
                <w:rStyle w:val="MajorStartDateChar"/>
                <w:rFonts w:eastAsia="Calibri"/>
                <w:sz w:val="20"/>
                <w:szCs w:val="20"/>
              </w:rPr>
              <w:t>n</w:t>
            </w:r>
            <w:r w:rsidRPr="000836F9">
              <w:rPr>
                <w:rStyle w:val="MajorStartDateChar"/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800" w:type="dxa"/>
          </w:tcPr>
          <w:p w14:paraId="001CCC0E" w14:textId="77777777" w:rsidR="00A67EE3" w:rsidRPr="000836F9" w:rsidRDefault="00A67EE3" w:rsidP="00A3686C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65" w:type="dxa"/>
          </w:tcPr>
          <w:p w14:paraId="6BCCF692" w14:textId="77777777" w:rsidR="00A67EE3" w:rsidRPr="000836F9" w:rsidRDefault="00A67EE3" w:rsidP="00A3686C">
            <w:pPr>
              <w:rPr>
                <w:rFonts w:eastAsia="Calibri" w:cs="Calibri"/>
                <w:sz w:val="20"/>
                <w:szCs w:val="20"/>
              </w:rPr>
            </w:pPr>
            <w:r w:rsidRPr="000836F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F9">
              <w:rPr>
                <w:sz w:val="20"/>
                <w:szCs w:val="20"/>
              </w:rPr>
              <w:instrText xml:space="preserve"> FORMCHECKBOX </w:instrText>
            </w:r>
            <w:r w:rsidRPr="000836F9">
              <w:rPr>
                <w:sz w:val="20"/>
                <w:szCs w:val="20"/>
              </w:rPr>
            </w:r>
            <w:r w:rsidRPr="000836F9">
              <w:rPr>
                <w:sz w:val="20"/>
                <w:szCs w:val="20"/>
              </w:rPr>
              <w:fldChar w:fldCharType="separate"/>
            </w:r>
            <w:r w:rsidRPr="000836F9">
              <w:rPr>
                <w:sz w:val="20"/>
                <w:szCs w:val="20"/>
              </w:rPr>
              <w:fldChar w:fldCharType="end"/>
            </w:r>
            <w:r w:rsidRPr="000836F9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27-Dec</w:t>
            </w:r>
          </w:p>
        </w:tc>
      </w:tr>
    </w:tbl>
    <w:p w14:paraId="309E7987" w14:textId="77777777" w:rsidR="00A67EE3" w:rsidRDefault="00A67EE3" w:rsidP="0098539E">
      <w:pPr>
        <w:rPr>
          <w:rFonts w:cs="Calibri"/>
          <w:b/>
          <w:bCs/>
          <w:color w:val="7F7F7F"/>
          <w:sz w:val="22"/>
          <w:szCs w:val="22"/>
        </w:rPr>
      </w:pPr>
    </w:p>
    <w:p w14:paraId="193A377D" w14:textId="6DBAF692" w:rsidR="00CC0566" w:rsidRPr="009D5BBF" w:rsidRDefault="00CC0566" w:rsidP="00C27914">
      <w:pPr>
        <w:ind w:left="1170"/>
        <w:rPr>
          <w:rFonts w:cs="Calibri"/>
          <w:b/>
          <w:bCs/>
          <w:color w:val="7F7F7F"/>
          <w:sz w:val="22"/>
          <w:szCs w:val="22"/>
        </w:rPr>
      </w:pPr>
      <w:r w:rsidRPr="009D5BBF">
        <w:rPr>
          <w:rFonts w:cs="Calibri"/>
          <w:b/>
          <w:bCs/>
          <w:color w:val="7F7F7F"/>
          <w:sz w:val="22"/>
          <w:szCs w:val="22"/>
        </w:rPr>
        <w:t>Legend</w:t>
      </w:r>
    </w:p>
    <w:p w14:paraId="68F6DD87" w14:textId="52044298" w:rsidR="00713C68" w:rsidRDefault="00C7790D" w:rsidP="00DF56CE">
      <w:pPr>
        <w:tabs>
          <w:tab w:val="left" w:pos="1440"/>
        </w:tabs>
        <w:ind w:left="1170"/>
        <w:rPr>
          <w:rFonts w:cs="Calibri"/>
          <w:color w:val="7F7F7F"/>
          <w:sz w:val="22"/>
          <w:szCs w:val="22"/>
        </w:rPr>
      </w:pPr>
      <w:r w:rsidRPr="00AE3922">
        <w:rPr>
          <w:rStyle w:val="MajorStartDateChar"/>
          <w:rFonts w:cs="Calibri"/>
          <w:sz w:val="22"/>
          <w:szCs w:val="22"/>
        </w:rPr>
        <w:t>(*</w:t>
      </w:r>
      <w:proofErr w:type="gramStart"/>
      <w:r w:rsidRPr="00AE3922">
        <w:rPr>
          <w:rStyle w:val="MajorStartDateChar"/>
          <w:rFonts w:cs="Calibri"/>
          <w:sz w:val="22"/>
          <w:szCs w:val="22"/>
        </w:rPr>
        <w:t>)</w:t>
      </w:r>
      <w:r w:rsidR="00CC0566">
        <w:rPr>
          <w:rFonts w:cs="Calibri"/>
          <w:color w:val="7F7F7F"/>
          <w:sz w:val="22"/>
          <w:szCs w:val="22"/>
        </w:rPr>
        <w:tab/>
      </w:r>
      <w:r w:rsidR="00187982">
        <w:rPr>
          <w:rFonts w:cs="Calibri"/>
          <w:color w:val="7F7F7F"/>
          <w:sz w:val="22"/>
          <w:szCs w:val="22"/>
        </w:rPr>
        <w:t xml:space="preserve"> </w:t>
      </w:r>
      <w:r w:rsidR="00DF56CE" w:rsidRPr="00DF56CE">
        <w:rPr>
          <w:rFonts w:cs="Calibri"/>
          <w:color w:val="7F7F7F"/>
          <w:sz w:val="22"/>
          <w:szCs w:val="22"/>
        </w:rPr>
        <w:t>date</w:t>
      </w:r>
      <w:proofErr w:type="gramEnd"/>
      <w:r w:rsidR="00DF56CE" w:rsidRPr="00DF56CE">
        <w:rPr>
          <w:rFonts w:cs="Calibri"/>
          <w:color w:val="7F7F7F"/>
          <w:sz w:val="22"/>
          <w:szCs w:val="22"/>
        </w:rPr>
        <w:t xml:space="preserve"> suitable for complete beginners who have never learned Arabic and are unable to read/write using the Arabic script</w:t>
      </w:r>
      <w:r w:rsidR="00605EF1">
        <w:rPr>
          <w:rFonts w:cs="Calibri"/>
          <w:color w:val="7F7F7F"/>
          <w:sz w:val="22"/>
          <w:szCs w:val="22"/>
        </w:rPr>
        <w:t>,</w:t>
      </w:r>
      <w:r w:rsidR="00DF56CE" w:rsidRPr="00DF56CE">
        <w:rPr>
          <w:rFonts w:cs="Calibri"/>
          <w:color w:val="7F7F7F"/>
          <w:sz w:val="22"/>
          <w:szCs w:val="22"/>
        </w:rPr>
        <w:t xml:space="preserve"> even at the most basic level</w:t>
      </w:r>
    </w:p>
    <w:p w14:paraId="1339248B" w14:textId="77777777" w:rsidR="00DF56CE" w:rsidRDefault="00DF56CE" w:rsidP="00DF56CE">
      <w:pPr>
        <w:tabs>
          <w:tab w:val="left" w:pos="1440"/>
        </w:tabs>
        <w:ind w:left="1170"/>
        <w:rPr>
          <w:rFonts w:cs="Calibri"/>
          <w:color w:val="7F7F7F"/>
        </w:rPr>
      </w:pPr>
      <w:r w:rsidRPr="00DF56CE">
        <w:rPr>
          <w:rStyle w:val="MajorStartDateChar"/>
          <w:b/>
          <w:bCs/>
          <w:sz w:val="22"/>
          <w:szCs w:val="22"/>
        </w:rPr>
        <w:t>(s)</w:t>
      </w:r>
      <w:r w:rsidRPr="00DF56CE">
        <w:rPr>
          <w:rStyle w:val="MajorStartDateChar"/>
          <w:sz w:val="22"/>
          <w:szCs w:val="22"/>
        </w:rPr>
        <w:t xml:space="preserve"> </w:t>
      </w:r>
      <w:r w:rsidRPr="00DF56CE">
        <w:rPr>
          <w:rFonts w:cs="Calibri"/>
          <w:color w:val="7F7F7F"/>
        </w:rPr>
        <w:t>date is suitable for semester courses</w:t>
      </w:r>
    </w:p>
    <w:p w14:paraId="738610EB" w14:textId="77777777" w:rsidR="003E1F4F" w:rsidRPr="00DF56CE" w:rsidRDefault="003E1F4F" w:rsidP="00DF56CE">
      <w:pPr>
        <w:tabs>
          <w:tab w:val="left" w:pos="1440"/>
        </w:tabs>
        <w:ind w:left="1170"/>
        <w:rPr>
          <w:rStyle w:val="MajorStartDateChar"/>
          <w:rFonts w:cs="Calibri"/>
          <w:sz w:val="22"/>
          <w:szCs w:val="22"/>
        </w:rPr>
        <w:sectPr w:rsidR="003E1F4F" w:rsidRPr="00DF56CE" w:rsidSect="00CC0566">
          <w:headerReference w:type="default" r:id="rId16"/>
          <w:type w:val="continuous"/>
          <w:pgSz w:w="11907" w:h="16839" w:code="9"/>
          <w:pgMar w:top="720" w:right="927" w:bottom="900" w:left="810" w:header="630" w:footer="632" w:gutter="0"/>
          <w:cols w:space="634"/>
          <w:docGrid w:linePitch="360"/>
        </w:sectPr>
      </w:pPr>
    </w:p>
    <w:p w14:paraId="637805D2" w14:textId="77777777" w:rsidR="003E1F4F" w:rsidRPr="003E1F4F" w:rsidRDefault="003E1F4F" w:rsidP="003E1F4F">
      <w:pPr>
        <w:tabs>
          <w:tab w:val="center" w:pos="9000"/>
        </w:tabs>
        <w:ind w:left="1440"/>
      </w:pPr>
    </w:p>
    <w:p w14:paraId="6A080E2C" w14:textId="77777777" w:rsidR="003E1F4F" w:rsidRPr="009279D9" w:rsidRDefault="003E1F4F" w:rsidP="00DD5353">
      <w:pPr>
        <w:numPr>
          <w:ilvl w:val="0"/>
          <w:numId w:val="3"/>
        </w:numPr>
        <w:tabs>
          <w:tab w:val="center" w:pos="9000"/>
        </w:tabs>
      </w:pPr>
      <w:r>
        <w:rPr>
          <w:rFonts w:cs="Arial"/>
        </w:rPr>
        <w:lastRenderedPageBreak/>
        <w:t xml:space="preserve">Please specify the length of your study: 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Weeks </w:t>
      </w:r>
    </w:p>
    <w:p w14:paraId="5E28E81D" w14:textId="77777777" w:rsidR="003E1F4F" w:rsidRPr="003A64C8" w:rsidRDefault="003E1F4F" w:rsidP="003E1F4F">
      <w:pPr>
        <w:pStyle w:val="HelpText"/>
      </w:pPr>
      <w:r>
        <w:rPr>
          <w:rStyle w:val="HelpTextChar"/>
        </w:rPr>
        <w:t xml:space="preserve">Minimum registration period is 2 weeks.  See </w:t>
      </w:r>
      <w:hyperlink w:anchor="_Appendix_B" w:history="1">
        <w:r w:rsidRPr="006F0113">
          <w:rPr>
            <w:rStyle w:val="Hyperlink"/>
          </w:rPr>
          <w:t>Appendix B</w:t>
        </w:r>
      </w:hyperlink>
      <w:r>
        <w:rPr>
          <w:rStyle w:val="HelpTextChar"/>
        </w:rPr>
        <w:t xml:space="preserve"> for long term discounts.</w:t>
      </w:r>
    </w:p>
    <w:p w14:paraId="463F29E8" w14:textId="77777777" w:rsidR="003E1F4F" w:rsidRPr="00713C68" w:rsidRDefault="003E1F4F" w:rsidP="003E1F4F">
      <w:pPr>
        <w:pBdr>
          <w:between w:val="single" w:sz="4" w:space="1" w:color="BFBFBF"/>
        </w:pBdr>
        <w:tabs>
          <w:tab w:val="decimal" w:pos="5670"/>
          <w:tab w:val="decimal" w:pos="6840"/>
          <w:tab w:val="decimal" w:pos="7470"/>
        </w:tabs>
        <w:sectPr w:rsidR="003E1F4F" w:rsidRPr="00713C68" w:rsidSect="00CC0566">
          <w:headerReference w:type="default" r:id="rId17"/>
          <w:type w:val="continuous"/>
          <w:pgSz w:w="11907" w:h="16839" w:code="9"/>
          <w:pgMar w:top="720" w:right="927" w:bottom="900" w:left="810" w:header="630" w:footer="632" w:gutter="0"/>
          <w:cols w:space="634"/>
          <w:docGrid w:linePitch="360"/>
        </w:sectPr>
      </w:pPr>
    </w:p>
    <w:p w14:paraId="109C85E6" w14:textId="77777777" w:rsidR="001466B0" w:rsidRDefault="00BA18DF" w:rsidP="00485F35">
      <w:pPr>
        <w:pStyle w:val="Heading1"/>
      </w:pPr>
      <w:r>
        <w:br w:type="page"/>
      </w:r>
      <w:r w:rsidR="001466B0" w:rsidRPr="001466B0">
        <w:lastRenderedPageBreak/>
        <w:t>Additional Notes</w:t>
      </w:r>
    </w:p>
    <w:p w14:paraId="0FB91A3C" w14:textId="77777777" w:rsidR="001466B0" w:rsidRDefault="001466B0" w:rsidP="00EB6E71">
      <w:pPr>
        <w:spacing w:before="240"/>
        <w:ind w:left="720"/>
      </w:pPr>
      <w:r>
        <w:t>Please use this space for any additional information, notes, or instructions related to your course registration.</w:t>
      </w:r>
      <w:r w:rsidR="00A27724">
        <w:t xml:space="preserve">  </w:t>
      </w:r>
    </w:p>
    <w:p w14:paraId="3B7B4B86" w14:textId="77777777" w:rsidR="00FB4F68" w:rsidRPr="00A240EE" w:rsidRDefault="00FB4F68" w:rsidP="001466B0">
      <w:pPr>
        <w:ind w:left="720"/>
      </w:pPr>
    </w:p>
    <w:tbl>
      <w:tblPr>
        <w:tblW w:w="99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FB4F68" w14:paraId="3BA75556" w14:textId="77777777" w:rsidTr="00A27724">
        <w:trPr>
          <w:trHeight w:val="6853"/>
        </w:trPr>
        <w:tc>
          <w:tcPr>
            <w:tcW w:w="9963" w:type="dxa"/>
          </w:tcPr>
          <w:p w14:paraId="438A6092" w14:textId="77777777" w:rsidR="00FB4F68" w:rsidRDefault="00FB4F68" w:rsidP="001466B0">
            <w:r w:rsidRPr="00AE3922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E3922">
              <w:rPr>
                <w:rFonts w:cs="Arial"/>
              </w:rPr>
              <w:instrText xml:space="preserve"> FORMTEXT </w:instrText>
            </w:r>
            <w:r w:rsidRPr="00AE3922">
              <w:rPr>
                <w:rFonts w:cs="Arial"/>
              </w:rPr>
            </w:r>
            <w:r w:rsidRPr="00AE3922">
              <w:rPr>
                <w:rFonts w:cs="Arial"/>
              </w:rPr>
              <w:fldChar w:fldCharType="separate"/>
            </w:r>
            <w:r w:rsidRPr="00AE3922">
              <w:rPr>
                <w:rFonts w:cs="Arial"/>
              </w:rPr>
              <w:t> </w:t>
            </w:r>
            <w:r w:rsidRPr="00AE3922">
              <w:rPr>
                <w:rFonts w:cs="Arial"/>
              </w:rPr>
              <w:t> </w:t>
            </w:r>
            <w:r w:rsidRPr="00AE3922">
              <w:rPr>
                <w:rFonts w:cs="Arial"/>
              </w:rPr>
              <w:t> </w:t>
            </w:r>
            <w:r w:rsidRPr="00AE3922">
              <w:rPr>
                <w:rFonts w:cs="Arial"/>
              </w:rPr>
              <w:t> </w:t>
            </w:r>
            <w:r w:rsidRPr="00AE3922">
              <w:rPr>
                <w:rFonts w:cs="Arial"/>
              </w:rPr>
              <w:t> </w:t>
            </w:r>
            <w:r w:rsidRPr="00AE3922">
              <w:rPr>
                <w:rFonts w:cs="Arial"/>
              </w:rPr>
              <w:fldChar w:fldCharType="end"/>
            </w:r>
          </w:p>
        </w:tc>
      </w:tr>
    </w:tbl>
    <w:p w14:paraId="29D6B04F" w14:textId="77777777" w:rsidR="001466B0" w:rsidRDefault="001466B0" w:rsidP="001466B0">
      <w:r>
        <w:t xml:space="preserve"> </w:t>
      </w:r>
    </w:p>
    <w:p w14:paraId="40A0CD54" w14:textId="77777777" w:rsidR="00FB4F68" w:rsidRPr="00667B88" w:rsidRDefault="001466B0" w:rsidP="00FB4F68">
      <w:pPr>
        <w:pStyle w:val="Heading1"/>
      </w:pPr>
      <w:r>
        <w:t xml:space="preserve"> </w:t>
      </w:r>
      <w:r w:rsidR="00FB4F68" w:rsidRPr="00667B88">
        <w:t xml:space="preserve">CERTIFICATION:  </w:t>
      </w:r>
    </w:p>
    <w:p w14:paraId="3A0FF5F2" w14:textId="77777777" w:rsidR="00FB4F68" w:rsidRPr="00015E9F" w:rsidRDefault="00FB4F68" w:rsidP="00FB4F68">
      <w:pPr>
        <w:rPr>
          <w:rFonts w:ascii="Cambria" w:hAnsi="Cambria" w:cs="Arial"/>
          <w:b/>
          <w:sz w:val="28"/>
          <w:szCs w:val="28"/>
        </w:rPr>
      </w:pPr>
    </w:p>
    <w:p w14:paraId="1E726A02" w14:textId="77777777" w:rsidR="00FB4F68" w:rsidRDefault="00FB4F68" w:rsidP="00FB4F68">
      <w:pPr>
        <w:ind w:left="720"/>
        <w:rPr>
          <w:rFonts w:cs="Arial"/>
        </w:rPr>
      </w:pPr>
      <w:r>
        <w:rPr>
          <w:rFonts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23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6"/>
      <w:r>
        <w:rPr>
          <w:rFonts w:cs="Arial"/>
        </w:rPr>
        <w:t xml:space="preserve"> </w:t>
      </w:r>
      <w:r w:rsidRPr="00F916BD">
        <w:rPr>
          <w:rFonts w:cs="Arial"/>
        </w:rPr>
        <w:t xml:space="preserve">I certify the information in this registration form </w:t>
      </w:r>
      <w:r w:rsidR="00B42614">
        <w:rPr>
          <w:rFonts w:cs="Arial"/>
        </w:rPr>
        <w:t xml:space="preserve">is </w:t>
      </w:r>
      <w:r w:rsidR="00B42614" w:rsidRPr="00F916BD">
        <w:rPr>
          <w:rFonts w:cs="Arial"/>
        </w:rPr>
        <w:t>accurate</w:t>
      </w:r>
      <w:r w:rsidRPr="00F916BD">
        <w:rPr>
          <w:rFonts w:cs="Arial"/>
        </w:rPr>
        <w:t xml:space="preserve"> to the best of my knowledge.  </w:t>
      </w:r>
    </w:p>
    <w:p w14:paraId="5541718F" w14:textId="0DE28E18" w:rsidR="00FB4F68" w:rsidRDefault="00FB4F68" w:rsidP="00CC68AC">
      <w:pPr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 have read</w:t>
      </w:r>
      <w:r w:rsidR="00CC68AC">
        <w:t xml:space="preserve"> </w:t>
      </w:r>
      <w:r w:rsidR="00CC68AC" w:rsidRPr="00CC68AC">
        <w:rPr>
          <w:u w:val="single"/>
        </w:rPr>
        <w:fldChar w:fldCharType="begin"/>
      </w:r>
      <w:r w:rsidR="00CC68AC" w:rsidRPr="00CC68AC">
        <w:rPr>
          <w:u w:val="single"/>
        </w:rPr>
        <w:instrText xml:space="preserve"> REF _Ref315214205 \h </w:instrText>
      </w:r>
      <w:r w:rsidR="00CC68AC" w:rsidRPr="00CC68AC">
        <w:rPr>
          <w:u w:val="single"/>
        </w:rPr>
      </w:r>
      <w:r w:rsidR="00CC68AC" w:rsidRPr="00CC68AC">
        <w:rPr>
          <w:u w:val="single"/>
        </w:rPr>
        <w:fldChar w:fldCharType="separate"/>
      </w:r>
      <w:r w:rsidR="00670C23">
        <w:t xml:space="preserve">Appendix D: </w:t>
      </w:r>
      <w:r w:rsidR="00670C23" w:rsidRPr="00F17B32">
        <w:t>Student Code of Conduct</w:t>
      </w:r>
      <w:r w:rsidR="00CC68AC" w:rsidRPr="00CC68AC">
        <w:rPr>
          <w:u w:val="single"/>
        </w:rPr>
        <w:fldChar w:fldCharType="end"/>
      </w:r>
      <w:r>
        <w:t xml:space="preserve"> and agree to comply with </w:t>
      </w:r>
      <w:r w:rsidR="00CC68AC">
        <w:t>it</w:t>
      </w:r>
      <w:r>
        <w:t xml:space="preserve">. </w:t>
      </w:r>
    </w:p>
    <w:p w14:paraId="1F0A14ED" w14:textId="192DC111" w:rsidR="00FB4F68" w:rsidRDefault="00FB4F68" w:rsidP="00CC68AC">
      <w:pPr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C68AC">
        <w:t xml:space="preserve"> I have read </w:t>
      </w:r>
      <w:r w:rsidR="00CC68AC" w:rsidRPr="00CC68AC">
        <w:rPr>
          <w:u w:val="single"/>
        </w:rPr>
        <w:fldChar w:fldCharType="begin"/>
      </w:r>
      <w:r w:rsidR="00CC68AC" w:rsidRPr="00CC68AC">
        <w:rPr>
          <w:u w:val="single"/>
        </w:rPr>
        <w:instrText xml:space="preserve"> REF _Ref315214260 \h </w:instrText>
      </w:r>
      <w:r w:rsidR="00CC68AC" w:rsidRPr="00CC68AC">
        <w:rPr>
          <w:u w:val="single"/>
        </w:rPr>
      </w:r>
      <w:r w:rsidR="00CC68AC" w:rsidRPr="00CC68AC">
        <w:rPr>
          <w:u w:val="single"/>
        </w:rPr>
        <w:fldChar w:fldCharType="separate"/>
      </w:r>
      <w:r w:rsidR="00670C23">
        <w:t>Appendix E: Booking Conditions</w:t>
      </w:r>
      <w:r w:rsidR="00CC68AC" w:rsidRPr="00CC68AC">
        <w:rPr>
          <w:u w:val="single"/>
        </w:rPr>
        <w:fldChar w:fldCharType="end"/>
      </w:r>
      <w:r w:rsidR="00CC68AC">
        <w:t xml:space="preserve"> </w:t>
      </w:r>
      <w:r>
        <w:t xml:space="preserve">and agree to comply with them. </w:t>
      </w:r>
    </w:p>
    <w:p w14:paraId="5630AD66" w14:textId="77777777" w:rsidR="00FB4F68" w:rsidRPr="00F916BD" w:rsidRDefault="00FB4F68" w:rsidP="00FB4F68">
      <w:pPr>
        <w:ind w:left="720"/>
        <w:rPr>
          <w:rFonts w:cs="Arial"/>
        </w:rPr>
      </w:pPr>
    </w:p>
    <w:p w14:paraId="61829076" w14:textId="77777777" w:rsidR="00FB4F68" w:rsidRPr="00F916BD" w:rsidRDefault="00FB4F68" w:rsidP="00FB4F68">
      <w:pPr>
        <w:rPr>
          <w:rFonts w:cs="Arial"/>
        </w:rPr>
      </w:pPr>
    </w:p>
    <w:p w14:paraId="31E20613" w14:textId="77777777" w:rsidR="00FB4F68" w:rsidRDefault="00FB4F68" w:rsidP="00146CC1">
      <w:pPr>
        <w:tabs>
          <w:tab w:val="left" w:pos="5670"/>
        </w:tabs>
        <w:ind w:firstLine="720"/>
        <w:rPr>
          <w:rFonts w:cs="Arial"/>
        </w:rPr>
      </w:pPr>
      <w:r>
        <w:rPr>
          <w:rFonts w:cs="Arial"/>
        </w:rPr>
        <w:t>Dat</w:t>
      </w:r>
      <w:r w:rsidRPr="00F916BD">
        <w:rPr>
          <w:rFonts w:cs="Arial"/>
        </w:rPr>
        <w:t>e:</w:t>
      </w:r>
      <w:bookmarkStart w:id="27" w:name="Text28"/>
      <w:r>
        <w:rPr>
          <w:rFonts w:cs="Arial"/>
        </w:rPr>
        <w:t xml:space="preserve"> </w:t>
      </w:r>
      <w:r w:rsidRPr="00146CC1">
        <w:rPr>
          <w:rFonts w:cs="Arial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46CC1">
        <w:rPr>
          <w:rFonts w:cs="Arial"/>
          <w:u w:val="single"/>
        </w:rPr>
        <w:instrText xml:space="preserve"> FORMTEXT </w:instrText>
      </w:r>
      <w:r w:rsidRPr="00146CC1">
        <w:rPr>
          <w:rFonts w:cs="Arial"/>
          <w:u w:val="single"/>
        </w:rPr>
      </w:r>
      <w:r w:rsidRPr="00146CC1">
        <w:rPr>
          <w:rFonts w:cs="Arial"/>
          <w:u w:val="single"/>
        </w:rPr>
        <w:fldChar w:fldCharType="separate"/>
      </w:r>
      <w:r w:rsidRPr="00146CC1">
        <w:rPr>
          <w:rFonts w:cs="Arial"/>
          <w:noProof/>
          <w:u w:val="single"/>
        </w:rPr>
        <w:t> </w:t>
      </w:r>
      <w:r w:rsidRPr="00146CC1">
        <w:rPr>
          <w:rFonts w:cs="Arial"/>
          <w:noProof/>
          <w:u w:val="single"/>
        </w:rPr>
        <w:t> </w:t>
      </w:r>
      <w:r w:rsidRPr="00146CC1">
        <w:rPr>
          <w:rFonts w:cs="Arial"/>
          <w:noProof/>
          <w:u w:val="single"/>
        </w:rPr>
        <w:t> </w:t>
      </w:r>
      <w:r w:rsidRPr="00146CC1">
        <w:rPr>
          <w:rFonts w:cs="Arial"/>
          <w:noProof/>
          <w:u w:val="single"/>
        </w:rPr>
        <w:t> </w:t>
      </w:r>
      <w:r w:rsidRPr="00146CC1">
        <w:rPr>
          <w:rFonts w:cs="Arial"/>
          <w:noProof/>
          <w:u w:val="single"/>
        </w:rPr>
        <w:t> </w:t>
      </w:r>
      <w:r w:rsidRPr="00146CC1">
        <w:rPr>
          <w:rFonts w:cs="Arial"/>
          <w:u w:val="single"/>
        </w:rPr>
        <w:fldChar w:fldCharType="end"/>
      </w:r>
      <w:bookmarkEnd w:id="27"/>
      <w:r w:rsidR="00146CC1" w:rsidRPr="00146CC1">
        <w:rPr>
          <w:rFonts w:cs="Arial"/>
          <w:u w:val="single"/>
        </w:rPr>
        <w:tab/>
      </w:r>
    </w:p>
    <w:p w14:paraId="2BA226A1" w14:textId="77777777" w:rsidR="001466B0" w:rsidRDefault="001466B0" w:rsidP="00FB4F68"/>
    <w:p w14:paraId="4ED49A2C" w14:textId="77777777" w:rsidR="00F2472F" w:rsidRDefault="001466B0" w:rsidP="00CC68AC">
      <w:pPr>
        <w:pStyle w:val="Heading1"/>
      </w:pPr>
      <w:r>
        <w:br w:type="page"/>
      </w:r>
      <w:r w:rsidR="00FB4F68">
        <w:lastRenderedPageBreak/>
        <w:t xml:space="preserve"> </w:t>
      </w:r>
      <w:r w:rsidR="00CC68AC">
        <w:t>A</w:t>
      </w:r>
      <w:r w:rsidR="00F2472F" w:rsidRPr="00F2472F">
        <w:t>ppendix A</w:t>
      </w:r>
    </w:p>
    <w:p w14:paraId="17AD93B2" w14:textId="77777777" w:rsidR="0088137F" w:rsidRDefault="0088137F" w:rsidP="00F2472F">
      <w:pPr>
        <w:rPr>
          <w:b/>
          <w:bCs/>
        </w:rPr>
      </w:pPr>
    </w:p>
    <w:p w14:paraId="691A82F5" w14:textId="77777777" w:rsidR="00F2472F" w:rsidRPr="00F2472F" w:rsidRDefault="00B42614" w:rsidP="00F2472F">
      <w:pPr>
        <w:rPr>
          <w:b/>
          <w:bCs/>
        </w:rPr>
      </w:pPr>
      <w:r>
        <w:rPr>
          <w:b/>
          <w:bCs/>
        </w:rPr>
        <w:t xml:space="preserve">Public </w:t>
      </w:r>
      <w:r w:rsidR="00F2472F" w:rsidRPr="00F2472F">
        <w:rPr>
          <w:b/>
          <w:bCs/>
        </w:rPr>
        <w:t>Holidays</w:t>
      </w:r>
    </w:p>
    <w:p w14:paraId="69D67A60" w14:textId="5D5877FC" w:rsidR="00F2472F" w:rsidRDefault="00B42614" w:rsidP="00F2472F">
      <w:r>
        <w:t>Qalam wa L</w:t>
      </w:r>
      <w:r w:rsidR="00F2472F">
        <w:t xml:space="preserve">awh </w:t>
      </w:r>
      <w:r>
        <w:t xml:space="preserve">Arabic Language </w:t>
      </w:r>
      <w:r w:rsidR="00F2472F">
        <w:t>center will be closed on the following days: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950"/>
      </w:tblGrid>
      <w:tr w:rsidR="00A611C4" w14:paraId="07D9B275" w14:textId="77777777" w:rsidTr="00A3686C">
        <w:tc>
          <w:tcPr>
            <w:tcW w:w="5125" w:type="dxa"/>
          </w:tcPr>
          <w:p w14:paraId="2DF6C0C7" w14:textId="77777777" w:rsidR="00A611C4" w:rsidRDefault="00A611C4" w:rsidP="00A3686C">
            <w:pPr>
              <w:rPr>
                <w:color w:val="000000"/>
              </w:rPr>
            </w:pPr>
            <w:r w:rsidRPr="00E317CC">
              <w:rPr>
                <w:b/>
                <w:bCs/>
              </w:rPr>
              <w:t>2</w:t>
            </w:r>
            <w:r w:rsidRPr="00E317CC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26</w:t>
            </w:r>
            <w:r w:rsidRPr="00E317CC">
              <w:rPr>
                <w:b/>
                <w:bCs/>
                <w:color w:val="000000"/>
              </w:rPr>
              <w:t xml:space="preserve"> Holidays</w:t>
            </w:r>
            <w:r w:rsidRPr="007E1AD3">
              <w:rPr>
                <w:color w:val="000000"/>
              </w:rPr>
              <w:t xml:space="preserve">: </w:t>
            </w:r>
          </w:p>
          <w:p w14:paraId="6E4E6FE0" w14:textId="77777777" w:rsidR="00A611C4" w:rsidRPr="00856EF5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56EF5">
              <w:rPr>
                <w:color w:val="000000"/>
              </w:rPr>
              <w:t>01 Jan: New Year's Day</w:t>
            </w:r>
          </w:p>
          <w:p w14:paraId="5226DF8E" w14:textId="77777777" w:rsidR="00A611C4" w:rsidRPr="00856EF5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56EF5">
              <w:rPr>
                <w:color w:val="000000"/>
              </w:rPr>
              <w:t xml:space="preserve">20-21 </w:t>
            </w:r>
            <w:r>
              <w:rPr>
                <w:color w:val="000000"/>
              </w:rPr>
              <w:t>Mar</w:t>
            </w:r>
            <w:r w:rsidRPr="00856EF5">
              <w:rPr>
                <w:color w:val="000000"/>
              </w:rPr>
              <w:t>: Eid al-Fitr</w:t>
            </w:r>
          </w:p>
          <w:p w14:paraId="385B3C1A" w14:textId="77777777" w:rsidR="00A611C4" w:rsidRPr="00856EF5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56EF5">
              <w:rPr>
                <w:color w:val="000000"/>
              </w:rPr>
              <w:t>01 May: Labor Day</w:t>
            </w:r>
          </w:p>
          <w:p w14:paraId="1F1D9268" w14:textId="77777777" w:rsidR="00A611C4" w:rsidRPr="00856EF5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56EF5">
              <w:rPr>
                <w:color w:val="000000"/>
              </w:rPr>
              <w:t xml:space="preserve">28-29 </w:t>
            </w:r>
            <w:r>
              <w:rPr>
                <w:color w:val="000000"/>
              </w:rPr>
              <w:t>May</w:t>
            </w:r>
            <w:r w:rsidRPr="00856EF5">
              <w:rPr>
                <w:color w:val="000000"/>
              </w:rPr>
              <w:t>: Eid al-Adha</w:t>
            </w:r>
          </w:p>
          <w:p w14:paraId="4C8654E8" w14:textId="77777777" w:rsidR="00A611C4" w:rsidRPr="00856EF5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56EF5">
              <w:rPr>
                <w:color w:val="000000"/>
              </w:rPr>
              <w:t xml:space="preserve">17-18 </w:t>
            </w:r>
            <w:r>
              <w:rPr>
                <w:color w:val="000000"/>
              </w:rPr>
              <w:t>Jun</w:t>
            </w:r>
            <w:r w:rsidRPr="00856EF5">
              <w:rPr>
                <w:color w:val="000000"/>
              </w:rPr>
              <w:t>: Islamic New Year</w:t>
            </w:r>
          </w:p>
          <w:p w14:paraId="587419CD" w14:textId="77777777" w:rsidR="00A611C4" w:rsidRPr="00856EF5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56EF5">
              <w:rPr>
                <w:color w:val="000000"/>
              </w:rPr>
              <w:t>30 Jul: Throne Day</w:t>
            </w:r>
          </w:p>
          <w:p w14:paraId="790EBF49" w14:textId="77777777" w:rsidR="00A611C4" w:rsidRPr="00856EF5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56EF5">
              <w:rPr>
                <w:color w:val="000000"/>
              </w:rPr>
              <w:t>14 Aug: Allegiance Day</w:t>
            </w:r>
          </w:p>
          <w:p w14:paraId="45CD505A" w14:textId="77777777" w:rsidR="00A611C4" w:rsidRPr="00856EF5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56EF5">
              <w:rPr>
                <w:color w:val="000000"/>
              </w:rPr>
              <w:t>20 Aug: Revolution Day</w:t>
            </w:r>
          </w:p>
          <w:p w14:paraId="709057D9" w14:textId="77777777" w:rsidR="00A611C4" w:rsidRPr="00856EF5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56EF5">
              <w:rPr>
                <w:color w:val="000000"/>
              </w:rPr>
              <w:t>21 Aug: Youth Day</w:t>
            </w:r>
          </w:p>
          <w:p w14:paraId="6C8700C9" w14:textId="77777777" w:rsidR="00A611C4" w:rsidRPr="00856EF5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56EF5">
              <w:rPr>
                <w:color w:val="000000"/>
              </w:rPr>
              <w:t xml:space="preserve">25-26 </w:t>
            </w:r>
            <w:r>
              <w:rPr>
                <w:color w:val="000000"/>
              </w:rPr>
              <w:t>Aug</w:t>
            </w:r>
            <w:r w:rsidRPr="00856EF5">
              <w:rPr>
                <w:color w:val="000000"/>
              </w:rPr>
              <w:t>: Prophet Muhammad's Birthday</w:t>
            </w:r>
          </w:p>
          <w:p w14:paraId="12362106" w14:textId="77777777" w:rsidR="00A611C4" w:rsidRPr="00856EF5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56EF5">
              <w:rPr>
                <w:color w:val="000000"/>
              </w:rPr>
              <w:t>06 Nov: Green March Day</w:t>
            </w:r>
          </w:p>
          <w:p w14:paraId="419D9C5A" w14:textId="77777777" w:rsidR="00A611C4" w:rsidRPr="008B7DA3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B7DA3">
              <w:rPr>
                <w:color w:val="000000"/>
              </w:rPr>
              <w:t>18 Nov: Independence Day</w:t>
            </w:r>
          </w:p>
        </w:tc>
        <w:tc>
          <w:tcPr>
            <w:tcW w:w="4950" w:type="dxa"/>
          </w:tcPr>
          <w:p w14:paraId="5683F2E0" w14:textId="77777777" w:rsidR="00A611C4" w:rsidRPr="009D0A22" w:rsidRDefault="00A611C4" w:rsidP="00A3686C">
            <w:pPr>
              <w:rPr>
                <w:b/>
                <w:bCs/>
              </w:rPr>
            </w:pPr>
            <w:r w:rsidRPr="009D0A22">
              <w:rPr>
                <w:b/>
                <w:bCs/>
              </w:rPr>
              <w:t>2027 Holidays</w:t>
            </w:r>
          </w:p>
          <w:p w14:paraId="1F094E79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 xml:space="preserve">01 </w:t>
            </w:r>
            <w:proofErr w:type="gramStart"/>
            <w:r w:rsidRPr="009D0A22">
              <w:rPr>
                <w:color w:val="000000"/>
              </w:rPr>
              <w:t xml:space="preserve">Jan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 xml:space="preserve">New Year’s Day </w:t>
            </w:r>
          </w:p>
          <w:p w14:paraId="43143C4B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 xml:space="preserve">11 </w:t>
            </w:r>
            <w:proofErr w:type="gramStart"/>
            <w:r w:rsidRPr="009D0A22">
              <w:rPr>
                <w:color w:val="000000"/>
              </w:rPr>
              <w:t xml:space="preserve">Jan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 xml:space="preserve">Independence Manifesto Day </w:t>
            </w:r>
          </w:p>
          <w:p w14:paraId="7A59D5E5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 xml:space="preserve">14 </w:t>
            </w:r>
            <w:proofErr w:type="gramStart"/>
            <w:r w:rsidRPr="009D0A22">
              <w:rPr>
                <w:color w:val="000000"/>
              </w:rPr>
              <w:t xml:space="preserve">Jan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 xml:space="preserve">Amazigh New Year (Yennayer) </w:t>
            </w:r>
          </w:p>
          <w:p w14:paraId="636FAB6C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-11 </w:t>
            </w:r>
            <w:proofErr w:type="gramStart"/>
            <w:r w:rsidRPr="009D0A22">
              <w:rPr>
                <w:color w:val="000000"/>
              </w:rPr>
              <w:t xml:space="preserve">Mar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>Eid al</w:t>
            </w:r>
            <w:r w:rsidRPr="009D0A22">
              <w:rPr>
                <w:rFonts w:ascii="Cambria Math" w:hAnsi="Cambria Math" w:cs="Cambria Math"/>
                <w:color w:val="000000"/>
              </w:rPr>
              <w:t>‑</w:t>
            </w:r>
            <w:r w:rsidRPr="009D0A22">
              <w:rPr>
                <w:color w:val="000000"/>
              </w:rPr>
              <w:t xml:space="preserve">Fitr (Tentative) </w:t>
            </w:r>
          </w:p>
          <w:p w14:paraId="4E104A8A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 xml:space="preserve">01 </w:t>
            </w:r>
            <w:proofErr w:type="gramStart"/>
            <w:r w:rsidRPr="009D0A22">
              <w:rPr>
                <w:color w:val="000000"/>
              </w:rPr>
              <w:t xml:space="preserve">May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 xml:space="preserve">Labor Day </w:t>
            </w:r>
          </w:p>
          <w:p w14:paraId="62087715" w14:textId="77777777" w:rsidR="00A611C4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-18 </w:t>
            </w:r>
            <w:proofErr w:type="gramStart"/>
            <w:r w:rsidRPr="009D0A22">
              <w:rPr>
                <w:color w:val="000000"/>
              </w:rPr>
              <w:t xml:space="preserve">May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>Eid al</w:t>
            </w:r>
            <w:r w:rsidRPr="009D0A22">
              <w:rPr>
                <w:rFonts w:ascii="Cambria Math" w:hAnsi="Cambria Math" w:cs="Cambria Math"/>
                <w:color w:val="000000"/>
              </w:rPr>
              <w:t>‑</w:t>
            </w:r>
            <w:r w:rsidRPr="009D0A22">
              <w:rPr>
                <w:color w:val="000000"/>
              </w:rPr>
              <w:t xml:space="preserve">Adha (Tentative) </w:t>
            </w:r>
          </w:p>
          <w:p w14:paraId="79CD507E" w14:textId="77777777" w:rsidR="00A611C4" w:rsidRPr="004C3468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4C3468">
              <w:rPr>
                <w:color w:val="000000"/>
              </w:rPr>
              <w:t xml:space="preserve">06 </w:t>
            </w:r>
            <w:proofErr w:type="gramStart"/>
            <w:r w:rsidRPr="004C3468">
              <w:rPr>
                <w:color w:val="000000"/>
              </w:rPr>
              <w:t>Jun :</w:t>
            </w:r>
            <w:proofErr w:type="gramEnd"/>
            <w:r w:rsidRPr="004C3468">
              <w:rPr>
                <w:color w:val="000000"/>
              </w:rPr>
              <w:t xml:space="preserve"> Islamic New Year</w:t>
            </w:r>
          </w:p>
          <w:p w14:paraId="5495F93E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 xml:space="preserve">30 </w:t>
            </w:r>
            <w:proofErr w:type="gramStart"/>
            <w:r w:rsidRPr="009D0A22">
              <w:rPr>
                <w:color w:val="000000"/>
              </w:rPr>
              <w:t xml:space="preserve">Jul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 xml:space="preserve">Throne Day </w:t>
            </w:r>
          </w:p>
          <w:p w14:paraId="1887A8F3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 xml:space="preserve">14 </w:t>
            </w:r>
            <w:proofErr w:type="gramStart"/>
            <w:r w:rsidRPr="009D0A22">
              <w:rPr>
                <w:color w:val="000000"/>
              </w:rPr>
              <w:t xml:space="preserve">Aug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>Oued Ed</w:t>
            </w:r>
            <w:r w:rsidRPr="009D0A22">
              <w:rPr>
                <w:rFonts w:ascii="Cambria Math" w:hAnsi="Cambria Math" w:cs="Cambria Math"/>
                <w:color w:val="000000"/>
              </w:rPr>
              <w:t>‑</w:t>
            </w:r>
            <w:r w:rsidRPr="009D0A22">
              <w:rPr>
                <w:color w:val="000000"/>
              </w:rPr>
              <w:t xml:space="preserve">Dahab Day </w:t>
            </w:r>
          </w:p>
          <w:p w14:paraId="27693B8F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>15</w:t>
            </w:r>
            <w:r>
              <w:rPr>
                <w:color w:val="000000"/>
              </w:rPr>
              <w:t>-16</w:t>
            </w:r>
            <w:r w:rsidRPr="009D0A22">
              <w:rPr>
                <w:color w:val="000000"/>
              </w:rPr>
              <w:t xml:space="preserve"> </w:t>
            </w:r>
            <w:proofErr w:type="gramStart"/>
            <w:r w:rsidRPr="009D0A22">
              <w:rPr>
                <w:color w:val="000000"/>
              </w:rPr>
              <w:t xml:space="preserve">Aug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 xml:space="preserve">Prophet Muhammad’s Birthday (Tentative) </w:t>
            </w:r>
          </w:p>
          <w:p w14:paraId="0B1EA928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 xml:space="preserve">20 </w:t>
            </w:r>
            <w:proofErr w:type="gramStart"/>
            <w:r w:rsidRPr="009D0A22">
              <w:rPr>
                <w:color w:val="000000"/>
              </w:rPr>
              <w:t xml:space="preserve">Aug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 xml:space="preserve">Revolution Day </w:t>
            </w:r>
          </w:p>
          <w:p w14:paraId="324C0C98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 xml:space="preserve">21 </w:t>
            </w:r>
            <w:proofErr w:type="gramStart"/>
            <w:r w:rsidRPr="009D0A22">
              <w:rPr>
                <w:color w:val="000000"/>
              </w:rPr>
              <w:t xml:space="preserve">Aug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 xml:space="preserve">Youth Day </w:t>
            </w:r>
          </w:p>
          <w:p w14:paraId="2A8BEB60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D0A22">
              <w:rPr>
                <w:color w:val="000000"/>
              </w:rPr>
              <w:t xml:space="preserve">06 </w:t>
            </w:r>
            <w:proofErr w:type="gramStart"/>
            <w:r w:rsidRPr="009D0A22">
              <w:rPr>
                <w:color w:val="000000"/>
              </w:rPr>
              <w:t xml:space="preserve">Nov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 xml:space="preserve">Green March Day </w:t>
            </w:r>
          </w:p>
          <w:p w14:paraId="54D198A4" w14:textId="77777777" w:rsidR="00A611C4" w:rsidRPr="009D0A22" w:rsidRDefault="00A611C4" w:rsidP="00A611C4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9D0A22">
              <w:rPr>
                <w:color w:val="000000"/>
              </w:rPr>
              <w:t xml:space="preserve">18 </w:t>
            </w:r>
            <w:proofErr w:type="gramStart"/>
            <w:r w:rsidRPr="009D0A22">
              <w:rPr>
                <w:color w:val="000000"/>
              </w:rPr>
              <w:t xml:space="preserve">Nov 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 w:rsidRPr="009D0A22">
              <w:rPr>
                <w:color w:val="000000"/>
              </w:rPr>
              <w:t>Independence Day</w:t>
            </w:r>
          </w:p>
        </w:tc>
      </w:tr>
    </w:tbl>
    <w:p w14:paraId="2633D81E" w14:textId="77777777" w:rsidR="00A611C4" w:rsidRDefault="00A611C4" w:rsidP="00F2472F"/>
    <w:p w14:paraId="5C7FEA6B" w14:textId="77777777" w:rsidR="000869D0" w:rsidRDefault="000869D0" w:rsidP="000869D0">
      <w:bookmarkStart w:id="28" w:name="_Appendix_B"/>
      <w:bookmarkStart w:id="29" w:name="_Ref315197771"/>
      <w:bookmarkEnd w:id="28"/>
      <w:r>
        <w:t>* Based on Hijri Calendar: may vary by one or two days based on actual moon sighting.</w:t>
      </w:r>
    </w:p>
    <w:p w14:paraId="67DE0155" w14:textId="77777777" w:rsidR="00115A23" w:rsidRDefault="00115A23" w:rsidP="00B95040">
      <w:pPr>
        <w:pStyle w:val="Heading1"/>
      </w:pPr>
      <w:r>
        <w:t>Appendix B</w:t>
      </w:r>
      <w:bookmarkEnd w:id="29"/>
    </w:p>
    <w:p w14:paraId="63B95659" w14:textId="77777777" w:rsidR="00115A23" w:rsidRDefault="00115A23" w:rsidP="00115A23">
      <w:pPr>
        <w:rPr>
          <w:b/>
          <w:bCs/>
          <w:i/>
          <w:iCs/>
        </w:rPr>
      </w:pPr>
      <w:r w:rsidRPr="00115A23">
        <w:rPr>
          <w:b/>
          <w:bCs/>
          <w:i/>
          <w:iCs/>
        </w:rPr>
        <w:t>Discounts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160"/>
        <w:gridCol w:w="1260"/>
        <w:gridCol w:w="4500"/>
      </w:tblGrid>
      <w:tr w:rsidR="003E1F4F" w:rsidRPr="007E4FBF" w14:paraId="6AC85739" w14:textId="77777777" w:rsidTr="003E1F4F">
        <w:trPr>
          <w:trHeight w:val="265"/>
        </w:trPr>
        <w:tc>
          <w:tcPr>
            <w:tcW w:w="2178" w:type="dxa"/>
          </w:tcPr>
          <w:p w14:paraId="71D3C4A2" w14:textId="77777777" w:rsidR="003E1F4F" w:rsidRPr="00AE3922" w:rsidRDefault="003E1F4F" w:rsidP="00AE3922">
            <w:pPr>
              <w:pStyle w:val="ColorfulList-Accent11"/>
              <w:ind w:left="0"/>
              <w:rPr>
                <w:b/>
                <w:bCs/>
              </w:rPr>
            </w:pPr>
            <w:r w:rsidRPr="00AE3922">
              <w:rPr>
                <w:b/>
                <w:bCs/>
              </w:rPr>
              <w:t>Discount</w:t>
            </w:r>
            <w:r w:rsidRPr="00AE3922"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2160" w:type="dxa"/>
          </w:tcPr>
          <w:p w14:paraId="07ED5907" w14:textId="77777777" w:rsidR="003E1F4F" w:rsidRPr="00AE3922" w:rsidRDefault="003E1F4F" w:rsidP="00AE3922">
            <w:pPr>
              <w:pStyle w:val="ColorfulList-Accent11"/>
              <w:ind w:left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Duration</w:t>
            </w:r>
          </w:p>
        </w:tc>
        <w:tc>
          <w:tcPr>
            <w:tcW w:w="1260" w:type="dxa"/>
            <w:noWrap/>
            <w:hideMark/>
          </w:tcPr>
          <w:p w14:paraId="5D07E508" w14:textId="77777777" w:rsidR="003E1F4F" w:rsidRPr="00AE3922" w:rsidRDefault="003E1F4F" w:rsidP="00AE3922">
            <w:pPr>
              <w:pStyle w:val="ColorfulList-Accent11"/>
              <w:ind w:left="0"/>
              <w:jc w:val="center"/>
              <w:rPr>
                <w:b/>
                <w:bCs/>
                <w:color w:val="000000"/>
              </w:rPr>
            </w:pPr>
            <w:r w:rsidRPr="00AE3922">
              <w:rPr>
                <w:b/>
                <w:bCs/>
                <w:color w:val="000000"/>
              </w:rPr>
              <w:t>Rate</w:t>
            </w:r>
          </w:p>
        </w:tc>
        <w:tc>
          <w:tcPr>
            <w:tcW w:w="4500" w:type="dxa"/>
          </w:tcPr>
          <w:p w14:paraId="097EC7C7" w14:textId="77777777" w:rsidR="003E1F4F" w:rsidRPr="00AE3922" w:rsidRDefault="003E1F4F" w:rsidP="00AE3922">
            <w:pPr>
              <w:pStyle w:val="ColorfulList-Accent11"/>
              <w:ind w:left="75"/>
              <w:rPr>
                <w:b/>
                <w:bCs/>
                <w:color w:val="000000"/>
              </w:rPr>
            </w:pPr>
            <w:r w:rsidRPr="00AE3922">
              <w:rPr>
                <w:b/>
                <w:bCs/>
                <w:color w:val="000000"/>
              </w:rPr>
              <w:t>Applies to</w:t>
            </w:r>
          </w:p>
        </w:tc>
      </w:tr>
      <w:tr w:rsidR="003E1F4F" w:rsidRPr="004D36A4" w14:paraId="17B8270D" w14:textId="77777777" w:rsidTr="003E1F4F">
        <w:trPr>
          <w:trHeight w:val="265"/>
        </w:trPr>
        <w:tc>
          <w:tcPr>
            <w:tcW w:w="2178" w:type="dxa"/>
          </w:tcPr>
          <w:p w14:paraId="3A54A035" w14:textId="03887B66" w:rsidR="003E1F4F" w:rsidRPr="004D36A4" w:rsidRDefault="00874D1A" w:rsidP="00762F1D">
            <w:r>
              <w:t>Long-term</w:t>
            </w:r>
            <w:r w:rsidR="003E1F4F">
              <w:t xml:space="preserve"> discount</w:t>
            </w:r>
          </w:p>
        </w:tc>
        <w:tc>
          <w:tcPr>
            <w:tcW w:w="2160" w:type="dxa"/>
            <w:hideMark/>
          </w:tcPr>
          <w:p w14:paraId="5D41E71B" w14:textId="77777777" w:rsidR="003E1F4F" w:rsidRPr="004D36A4" w:rsidRDefault="003E1F4F" w:rsidP="00762F1D">
            <w:r w:rsidRPr="004D36A4">
              <w:t xml:space="preserve">4 weeks </w:t>
            </w:r>
            <w:r>
              <w:t>–</w:t>
            </w:r>
            <w:r w:rsidRPr="004D36A4">
              <w:t xml:space="preserve"> 7 weeks</w:t>
            </w:r>
          </w:p>
        </w:tc>
        <w:tc>
          <w:tcPr>
            <w:tcW w:w="1260" w:type="dxa"/>
            <w:noWrap/>
            <w:hideMark/>
          </w:tcPr>
          <w:p w14:paraId="598B85BA" w14:textId="77777777" w:rsidR="003E1F4F" w:rsidRPr="00AE3922" w:rsidRDefault="003E1F4F" w:rsidP="00762F1D">
            <w:pPr>
              <w:jc w:val="center"/>
              <w:rPr>
                <w:color w:val="000000"/>
              </w:rPr>
            </w:pPr>
            <w:r w:rsidRPr="00AE3922">
              <w:rPr>
                <w:color w:val="000000"/>
              </w:rPr>
              <w:t>5%</w:t>
            </w:r>
          </w:p>
        </w:tc>
        <w:tc>
          <w:tcPr>
            <w:tcW w:w="4500" w:type="dxa"/>
          </w:tcPr>
          <w:p w14:paraId="2939BCB1" w14:textId="77777777" w:rsidR="003E1F4F" w:rsidRPr="00AE3922" w:rsidRDefault="003E1F4F" w:rsidP="00762F1D">
            <w:pPr>
              <w:ind w:left="75"/>
              <w:rPr>
                <w:color w:val="000000"/>
              </w:rPr>
            </w:pPr>
            <w:r>
              <w:rPr>
                <w:color w:val="000000"/>
              </w:rPr>
              <w:t>Group Courses</w:t>
            </w:r>
          </w:p>
        </w:tc>
      </w:tr>
      <w:tr w:rsidR="003E1F4F" w:rsidRPr="004D36A4" w14:paraId="135F455A" w14:textId="77777777" w:rsidTr="003E1F4F">
        <w:trPr>
          <w:trHeight w:val="70"/>
        </w:trPr>
        <w:tc>
          <w:tcPr>
            <w:tcW w:w="2178" w:type="dxa"/>
          </w:tcPr>
          <w:p w14:paraId="66204FF1" w14:textId="77777777" w:rsidR="003E1F4F" w:rsidRPr="004D36A4" w:rsidRDefault="003E1F4F" w:rsidP="00762F1D"/>
        </w:tc>
        <w:tc>
          <w:tcPr>
            <w:tcW w:w="2160" w:type="dxa"/>
            <w:hideMark/>
          </w:tcPr>
          <w:p w14:paraId="51DD3201" w14:textId="77777777" w:rsidR="003E1F4F" w:rsidRPr="004D36A4" w:rsidRDefault="003E1F4F" w:rsidP="00762F1D">
            <w:r w:rsidRPr="004D36A4">
              <w:t xml:space="preserve">8 weeks </w:t>
            </w:r>
            <w:r>
              <w:t>–</w:t>
            </w:r>
            <w:r w:rsidRPr="004D36A4">
              <w:t xml:space="preserve"> 11 weeks</w:t>
            </w:r>
          </w:p>
        </w:tc>
        <w:tc>
          <w:tcPr>
            <w:tcW w:w="1260" w:type="dxa"/>
            <w:noWrap/>
            <w:hideMark/>
          </w:tcPr>
          <w:p w14:paraId="434B6B21" w14:textId="77777777" w:rsidR="003E1F4F" w:rsidRPr="00AE3922" w:rsidRDefault="003E1F4F" w:rsidP="00762F1D">
            <w:pPr>
              <w:jc w:val="center"/>
              <w:rPr>
                <w:color w:val="000000"/>
              </w:rPr>
            </w:pPr>
            <w:r w:rsidRPr="00AE3922">
              <w:rPr>
                <w:color w:val="000000"/>
              </w:rPr>
              <w:t>10%</w:t>
            </w:r>
          </w:p>
        </w:tc>
        <w:tc>
          <w:tcPr>
            <w:tcW w:w="4500" w:type="dxa"/>
          </w:tcPr>
          <w:p w14:paraId="1A2945D9" w14:textId="77777777" w:rsidR="003E1F4F" w:rsidRPr="00AE3922" w:rsidRDefault="003E1F4F" w:rsidP="00762F1D">
            <w:pPr>
              <w:ind w:left="75"/>
              <w:rPr>
                <w:color w:val="000000"/>
              </w:rPr>
            </w:pPr>
            <w:r>
              <w:rPr>
                <w:color w:val="000000"/>
              </w:rPr>
              <w:t>Group Courses</w:t>
            </w:r>
          </w:p>
        </w:tc>
      </w:tr>
      <w:tr w:rsidR="003E1F4F" w:rsidRPr="004D36A4" w14:paraId="148AC19B" w14:textId="77777777" w:rsidTr="003E1F4F">
        <w:trPr>
          <w:trHeight w:val="215"/>
        </w:trPr>
        <w:tc>
          <w:tcPr>
            <w:tcW w:w="2178" w:type="dxa"/>
          </w:tcPr>
          <w:p w14:paraId="2DBF0D7D" w14:textId="77777777" w:rsidR="003E1F4F" w:rsidRPr="004D36A4" w:rsidRDefault="003E1F4F" w:rsidP="00762F1D"/>
        </w:tc>
        <w:tc>
          <w:tcPr>
            <w:tcW w:w="2160" w:type="dxa"/>
            <w:hideMark/>
          </w:tcPr>
          <w:p w14:paraId="6EA7D7B3" w14:textId="77777777" w:rsidR="003E1F4F" w:rsidRPr="004D36A4" w:rsidRDefault="003E1F4F" w:rsidP="00762F1D">
            <w:r w:rsidRPr="004D36A4">
              <w:t xml:space="preserve">12 weeks + </w:t>
            </w:r>
          </w:p>
        </w:tc>
        <w:tc>
          <w:tcPr>
            <w:tcW w:w="1260" w:type="dxa"/>
            <w:noWrap/>
            <w:hideMark/>
          </w:tcPr>
          <w:p w14:paraId="33E27760" w14:textId="77777777" w:rsidR="003E1F4F" w:rsidRPr="00AE3922" w:rsidRDefault="003E1F4F" w:rsidP="00762F1D">
            <w:pPr>
              <w:jc w:val="center"/>
              <w:rPr>
                <w:color w:val="000000"/>
              </w:rPr>
            </w:pPr>
            <w:r w:rsidRPr="00AE3922">
              <w:rPr>
                <w:color w:val="000000"/>
              </w:rPr>
              <w:t>15%</w:t>
            </w:r>
          </w:p>
        </w:tc>
        <w:tc>
          <w:tcPr>
            <w:tcW w:w="4500" w:type="dxa"/>
          </w:tcPr>
          <w:p w14:paraId="4F9DC8EA" w14:textId="77777777" w:rsidR="003E1F4F" w:rsidRPr="00AE3922" w:rsidRDefault="003E1F4F" w:rsidP="00762F1D">
            <w:pPr>
              <w:ind w:left="75"/>
              <w:rPr>
                <w:color w:val="000000"/>
              </w:rPr>
            </w:pPr>
            <w:r>
              <w:rPr>
                <w:color w:val="000000"/>
              </w:rPr>
              <w:t>Group Courses</w:t>
            </w:r>
          </w:p>
        </w:tc>
      </w:tr>
      <w:tr w:rsidR="003E1F4F" w:rsidRPr="004D36A4" w14:paraId="59F1C4FC" w14:textId="77777777" w:rsidTr="003E1F4F">
        <w:trPr>
          <w:trHeight w:val="215"/>
        </w:trPr>
        <w:tc>
          <w:tcPr>
            <w:tcW w:w="2178" w:type="dxa"/>
          </w:tcPr>
          <w:p w14:paraId="40006804" w14:textId="77777777" w:rsidR="003E1F4F" w:rsidRPr="004D36A4" w:rsidRDefault="003E1F4F" w:rsidP="009D53E8">
            <w:pPr>
              <w:pStyle w:val="ColorfulList-Accent11"/>
              <w:ind w:left="0"/>
            </w:pPr>
            <w:r>
              <w:t>Group discount</w:t>
            </w:r>
          </w:p>
        </w:tc>
        <w:tc>
          <w:tcPr>
            <w:tcW w:w="2160" w:type="dxa"/>
          </w:tcPr>
          <w:p w14:paraId="6EF93A53" w14:textId="77777777" w:rsidR="003E1F4F" w:rsidRDefault="003E1F4F" w:rsidP="009D53E8">
            <w:pPr>
              <w:pStyle w:val="ColorfulList-Accent11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Any duration</w:t>
            </w:r>
          </w:p>
        </w:tc>
        <w:tc>
          <w:tcPr>
            <w:tcW w:w="1260" w:type="dxa"/>
            <w:noWrap/>
          </w:tcPr>
          <w:p w14:paraId="6DFAA98E" w14:textId="77777777" w:rsidR="003E1F4F" w:rsidRPr="00AE3922" w:rsidRDefault="003E1F4F" w:rsidP="009D53E8">
            <w:pPr>
              <w:pStyle w:val="ColorfulList-Accent11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5% -15%</w:t>
            </w:r>
          </w:p>
        </w:tc>
        <w:tc>
          <w:tcPr>
            <w:tcW w:w="4500" w:type="dxa"/>
          </w:tcPr>
          <w:p w14:paraId="202AEB1B" w14:textId="77777777" w:rsidR="003E1F4F" w:rsidRPr="00AE3922" w:rsidRDefault="003E1F4F" w:rsidP="00776C03">
            <w:pPr>
              <w:pStyle w:val="ColorfulList-Accent11"/>
              <w:ind w:left="75"/>
              <w:rPr>
                <w:color w:val="000000"/>
              </w:rPr>
            </w:pPr>
            <w:r>
              <w:rPr>
                <w:color w:val="000000"/>
              </w:rPr>
              <w:t xml:space="preserve">Group/private courses.  For groups of </w:t>
            </w:r>
            <w:r w:rsidR="00DD6108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students or </w:t>
            </w:r>
            <w:r w:rsidR="00A35DEC">
              <w:rPr>
                <w:color w:val="000000"/>
              </w:rPr>
              <w:t>m</w:t>
            </w:r>
            <w:r>
              <w:rPr>
                <w:color w:val="000000"/>
              </w:rPr>
              <w:t>ore.</w:t>
            </w:r>
          </w:p>
        </w:tc>
      </w:tr>
      <w:tr w:rsidR="003E1F4F" w:rsidRPr="004D36A4" w14:paraId="7CCADFE1" w14:textId="77777777" w:rsidTr="003E1F4F">
        <w:trPr>
          <w:trHeight w:val="215"/>
        </w:trPr>
        <w:tc>
          <w:tcPr>
            <w:tcW w:w="2178" w:type="dxa"/>
          </w:tcPr>
          <w:p w14:paraId="21B6AA1F" w14:textId="77777777" w:rsidR="003E1F4F" w:rsidRPr="004D36A4" w:rsidRDefault="003E1F4F" w:rsidP="00AE3922">
            <w:pPr>
              <w:pStyle w:val="ColorfulList-Accent11"/>
              <w:ind w:left="0"/>
            </w:pPr>
            <w:r>
              <w:t>Alumni discount</w:t>
            </w:r>
          </w:p>
        </w:tc>
        <w:tc>
          <w:tcPr>
            <w:tcW w:w="2160" w:type="dxa"/>
          </w:tcPr>
          <w:p w14:paraId="7CC216BD" w14:textId="77777777" w:rsidR="003E1F4F" w:rsidRPr="00AE3922" w:rsidRDefault="003E1F4F" w:rsidP="009D53E8">
            <w:pPr>
              <w:pStyle w:val="ColorfulList-Accent11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Any duration </w:t>
            </w:r>
          </w:p>
        </w:tc>
        <w:tc>
          <w:tcPr>
            <w:tcW w:w="1260" w:type="dxa"/>
            <w:noWrap/>
          </w:tcPr>
          <w:p w14:paraId="6861B118" w14:textId="77777777" w:rsidR="003E1F4F" w:rsidRPr="00AE3922" w:rsidRDefault="003E1F4F" w:rsidP="009D53E8">
            <w:pPr>
              <w:pStyle w:val="ColorfulList-Accent11"/>
              <w:ind w:left="0"/>
              <w:jc w:val="center"/>
              <w:rPr>
                <w:color w:val="000000"/>
              </w:rPr>
            </w:pPr>
            <w:r w:rsidRPr="00AE3922">
              <w:rPr>
                <w:color w:val="000000"/>
              </w:rPr>
              <w:t>15%</w:t>
            </w:r>
          </w:p>
        </w:tc>
        <w:tc>
          <w:tcPr>
            <w:tcW w:w="4500" w:type="dxa"/>
          </w:tcPr>
          <w:p w14:paraId="41740D22" w14:textId="77777777" w:rsidR="003E1F4F" w:rsidRPr="00AE3922" w:rsidRDefault="003E1F4F" w:rsidP="00776C03">
            <w:pPr>
              <w:pStyle w:val="ColorfulList-Accent11"/>
              <w:ind w:left="75"/>
              <w:rPr>
                <w:color w:val="000000"/>
              </w:rPr>
            </w:pPr>
            <w:r>
              <w:rPr>
                <w:color w:val="000000"/>
              </w:rPr>
              <w:t>Group/private courses.  For Alumni who have completed a minimum of 12 weeks of study at Qalam wa Lawh</w:t>
            </w:r>
          </w:p>
        </w:tc>
      </w:tr>
    </w:tbl>
    <w:p w14:paraId="6B62F1B3" w14:textId="77777777" w:rsidR="00115A23" w:rsidRPr="00115A23" w:rsidRDefault="00115A23" w:rsidP="00115A23"/>
    <w:p w14:paraId="747A146A" w14:textId="77777777" w:rsidR="00B95040" w:rsidRDefault="00115A23" w:rsidP="00B95040">
      <w:pPr>
        <w:pStyle w:val="Heading1"/>
      </w:pPr>
      <w:bookmarkStart w:id="30" w:name="_Ref315197712"/>
      <w:r>
        <w:t>Appendix C</w:t>
      </w:r>
      <w:bookmarkEnd w:id="30"/>
    </w:p>
    <w:p w14:paraId="17659139" w14:textId="77777777" w:rsidR="00B95040" w:rsidRPr="00B95040" w:rsidRDefault="00B95040" w:rsidP="00B95040">
      <w:pPr>
        <w:rPr>
          <w:b/>
          <w:bCs/>
        </w:rPr>
      </w:pPr>
      <w:r w:rsidRPr="00B95040">
        <w:rPr>
          <w:b/>
          <w:bCs/>
        </w:rPr>
        <w:t>Bank Information</w:t>
      </w:r>
    </w:p>
    <w:p w14:paraId="193F98F5" w14:textId="77777777" w:rsidR="00B95040" w:rsidRDefault="00B95040" w:rsidP="00D145DB">
      <w:r>
        <w:t xml:space="preserve">The following are the bank details. </w:t>
      </w:r>
      <w:r w:rsidRPr="004235EA">
        <w:rPr>
          <w:color w:val="C00000"/>
        </w:rPr>
        <w:t xml:space="preserve"> </w:t>
      </w:r>
      <w:r w:rsidR="005375BE">
        <w:rPr>
          <w:color w:val="C00000"/>
          <w:u w:val="single"/>
        </w:rPr>
        <w:t>Do n</w:t>
      </w:r>
      <w:r w:rsidR="004235EA" w:rsidRPr="00004D23">
        <w:rPr>
          <w:color w:val="C00000"/>
          <w:u w:val="single"/>
        </w:rPr>
        <w:t xml:space="preserve">ot send </w:t>
      </w:r>
      <w:r w:rsidR="004235EA" w:rsidRPr="00004D23">
        <w:rPr>
          <w:u w:val="single"/>
        </w:rPr>
        <w:t>any payment until you receive your registration confirmation and fee statement.</w:t>
      </w:r>
      <w:r w:rsidR="004235EA">
        <w:t xml:space="preserve">  </w:t>
      </w:r>
      <w:r>
        <w:t>Please make sure to mention your name and registration numb</w:t>
      </w:r>
      <w:r w:rsidR="00D145DB">
        <w:t>er with the payment.   Once you s</w:t>
      </w:r>
      <w:r w:rsidR="00FF10DB">
        <w:t>ubmit</w:t>
      </w:r>
      <w:r w:rsidR="00D145DB">
        <w:t xml:space="preserve"> your payment, please forward </w:t>
      </w:r>
      <w:r>
        <w:t xml:space="preserve">a copy of your confirmation receipt to </w:t>
      </w:r>
      <w:hyperlink r:id="rId18" w:history="1">
        <w:r w:rsidRPr="008934AC">
          <w:rPr>
            <w:rStyle w:val="Hyperlink"/>
          </w:rPr>
          <w:t>registrations@qalamcenter.com</w:t>
        </w:r>
      </w:hyperlink>
      <w:r>
        <w:t>.</w:t>
      </w:r>
    </w:p>
    <w:p w14:paraId="02F2C34E" w14:textId="77777777" w:rsidR="00B95040" w:rsidRDefault="00B95040" w:rsidP="00B95040"/>
    <w:p w14:paraId="27F16C45" w14:textId="77777777" w:rsidR="00B95040" w:rsidRDefault="00B95040" w:rsidP="00B95040">
      <w:pPr>
        <w:tabs>
          <w:tab w:val="left" w:leader="dot" w:pos="3600"/>
        </w:tabs>
      </w:pPr>
      <w:r>
        <w:lastRenderedPageBreak/>
        <w:t>Bank Name:</w:t>
      </w:r>
      <w:r>
        <w:tab/>
      </w:r>
      <w:r w:rsidR="00CD6D0A">
        <w:t>Wells Fargo Bank</w:t>
      </w:r>
    </w:p>
    <w:p w14:paraId="5683A220" w14:textId="77777777" w:rsidR="00B95040" w:rsidRPr="00CD6D0A" w:rsidRDefault="00B95040" w:rsidP="00B95040">
      <w:pPr>
        <w:tabs>
          <w:tab w:val="left" w:leader="dot" w:pos="3600"/>
        </w:tabs>
      </w:pPr>
      <w:r w:rsidRPr="00CD6D0A">
        <w:t>Location:</w:t>
      </w:r>
      <w:r w:rsidRPr="00CD6D0A">
        <w:tab/>
      </w:r>
      <w:r w:rsidR="00CD6D0A" w:rsidRPr="00CD6D0A">
        <w:t xml:space="preserve">San </w:t>
      </w:r>
      <w:r w:rsidR="00CD6D0A">
        <w:t>Francisco, CA, USA</w:t>
      </w:r>
    </w:p>
    <w:p w14:paraId="300A9DD6" w14:textId="77777777" w:rsidR="00B95040" w:rsidRPr="00CD6D0A" w:rsidRDefault="00B95040" w:rsidP="00B95040">
      <w:pPr>
        <w:tabs>
          <w:tab w:val="left" w:leader="dot" w:pos="3600"/>
        </w:tabs>
      </w:pPr>
      <w:r w:rsidRPr="00CD6D0A">
        <w:t>Swift code:</w:t>
      </w:r>
      <w:r w:rsidRPr="00CD6D0A">
        <w:tab/>
      </w:r>
      <w:r w:rsidR="00CD6D0A">
        <w:t>WFBIU</w:t>
      </w:r>
      <w:r w:rsidR="003C6FD0">
        <w:t>S</w:t>
      </w:r>
      <w:r w:rsidR="00CD6D0A">
        <w:t>6S</w:t>
      </w:r>
    </w:p>
    <w:p w14:paraId="4C9CD732" w14:textId="39F1F2F8" w:rsidR="00B95040" w:rsidRDefault="00B95040" w:rsidP="0F7D3E0C">
      <w:r>
        <w:t>Account Name:</w:t>
      </w:r>
      <w:r>
        <w:tab/>
        <w:t>Qalam wa Lawh</w:t>
      </w:r>
      <w:r w:rsidR="00CD6D0A">
        <w:t xml:space="preserve"> LLC</w:t>
      </w:r>
      <w:r>
        <w:br/>
      </w:r>
      <w:r w:rsidR="00CD6D0A">
        <w:t xml:space="preserve">Account Address: </w:t>
      </w:r>
      <w:r>
        <w:tab/>
      </w:r>
      <w:r w:rsidR="49128BBD" w:rsidRPr="0F7D3E0C">
        <w:rPr>
          <w:rFonts w:eastAsia="Calibri" w:cs="Calibri"/>
          <w:color w:val="201F1E"/>
          <w:sz w:val="22"/>
          <w:szCs w:val="22"/>
        </w:rPr>
        <w:t>1441 Woodmont Ln NW #418</w:t>
      </w:r>
    </w:p>
    <w:p w14:paraId="1762D251" w14:textId="0BD2CFC0" w:rsidR="49128BBD" w:rsidRDefault="49128BBD">
      <w:r w:rsidRPr="0F7D3E0C">
        <w:rPr>
          <w:rFonts w:eastAsia="Calibri" w:cs="Calibri"/>
          <w:color w:val="201F1E"/>
          <w:sz w:val="22"/>
          <w:szCs w:val="22"/>
        </w:rPr>
        <w:t xml:space="preserve">                                                Atlanta, GA 30318</w:t>
      </w:r>
    </w:p>
    <w:p w14:paraId="0E4A3784" w14:textId="1A06E20F" w:rsidR="49128BBD" w:rsidRDefault="49128BBD">
      <w:r w:rsidRPr="0F7D3E0C">
        <w:rPr>
          <w:rFonts w:eastAsia="Calibri" w:cs="Calibri"/>
          <w:color w:val="201F1E"/>
          <w:sz w:val="22"/>
          <w:szCs w:val="22"/>
        </w:rPr>
        <w:t xml:space="preserve">                                                 USA</w:t>
      </w:r>
    </w:p>
    <w:p w14:paraId="37A82165" w14:textId="5B1E145D" w:rsidR="0F7D3E0C" w:rsidRDefault="0F7D3E0C" w:rsidP="0F7D3E0C">
      <w:pPr>
        <w:tabs>
          <w:tab w:val="left" w:leader="dot" w:pos="3600"/>
        </w:tabs>
      </w:pPr>
    </w:p>
    <w:p w14:paraId="5FB8D717" w14:textId="2DF40356" w:rsidR="00B95040" w:rsidRDefault="00B95040" w:rsidP="0F7D3E0C">
      <w:pPr>
        <w:pStyle w:val="ListParagraph"/>
        <w:numPr>
          <w:ilvl w:val="0"/>
          <w:numId w:val="1"/>
        </w:numPr>
        <w:tabs>
          <w:tab w:val="left" w:leader="dot" w:pos="3600"/>
        </w:tabs>
        <w:rPr>
          <w:rFonts w:eastAsia="Calibri" w:cs="Calibri"/>
        </w:rPr>
      </w:pPr>
      <w:r>
        <w:t>Account Number:</w:t>
      </w:r>
      <w:r>
        <w:tab/>
      </w:r>
      <w:r w:rsidR="00CD6D0A">
        <w:t>5253190556</w:t>
      </w:r>
      <w:r>
        <w:br/>
      </w:r>
      <w:r w:rsidR="00CD6D0A">
        <w:t>Routing Number:</w:t>
      </w:r>
      <w:r w:rsidR="0FFC68D0">
        <w:t xml:space="preserve"> ….....................</w:t>
      </w:r>
      <w:r w:rsidR="0D8D1D8F">
        <w:t xml:space="preserve">  </w:t>
      </w:r>
      <w:r w:rsidR="00CD6D0A">
        <w:t>121000248</w:t>
      </w:r>
    </w:p>
    <w:p w14:paraId="680A4E5D" w14:textId="77777777" w:rsidR="00FB4F68" w:rsidRDefault="00FB4F68" w:rsidP="00B95040">
      <w:pPr>
        <w:tabs>
          <w:tab w:val="left" w:leader="dot" w:pos="3600"/>
        </w:tabs>
      </w:pPr>
    </w:p>
    <w:p w14:paraId="1FC91BA8" w14:textId="199B6786" w:rsidR="00FB4F68" w:rsidRPr="00F17B32" w:rsidRDefault="00FB4F68" w:rsidP="00FB4F68">
      <w:pPr>
        <w:pStyle w:val="Heading1"/>
      </w:pPr>
      <w:bookmarkStart w:id="31" w:name="_Ref315214205"/>
      <w:r>
        <w:t xml:space="preserve">Appendix D: </w:t>
      </w:r>
      <w:r w:rsidRPr="00F17B32">
        <w:t>Student Code of Conduct</w:t>
      </w:r>
      <w:bookmarkEnd w:id="31"/>
    </w:p>
    <w:p w14:paraId="19219836" w14:textId="77777777" w:rsidR="00FB4F68" w:rsidRDefault="00FB4F68" w:rsidP="00FB4F68">
      <w:pPr>
        <w:jc w:val="center"/>
        <w:rPr>
          <w:rFonts w:ascii="Cambria" w:hAnsi="Cambria"/>
          <w:b/>
          <w:sz w:val="28"/>
          <w:szCs w:val="28"/>
        </w:rPr>
      </w:pPr>
    </w:p>
    <w:p w14:paraId="5B4AD1C8" w14:textId="77777777" w:rsidR="00FB4F68" w:rsidRDefault="00FB4F68" w:rsidP="00246F55">
      <w:r>
        <w:tab/>
        <w:t xml:space="preserve">We ask that our students comply with a basic code of conduct </w:t>
      </w:r>
      <w:r w:rsidR="008021BB">
        <w:t>to</w:t>
      </w:r>
      <w:r w:rsidR="000311DA">
        <w:t xml:space="preserve"> ensure </w:t>
      </w:r>
      <w:r>
        <w:t xml:space="preserve">an atmosphere of mutual respect between students, faculty, and school administration.  </w:t>
      </w:r>
      <w:r w:rsidR="008021BB">
        <w:t xml:space="preserve">There is no </w:t>
      </w:r>
      <w:r w:rsidR="008021BB" w:rsidRPr="008021BB">
        <w:t xml:space="preserve">prohibition </w:t>
      </w:r>
      <w:r w:rsidR="008021BB">
        <w:t>for</w:t>
      </w:r>
      <w:r w:rsidR="008021BB" w:rsidRPr="008021BB">
        <w:t xml:space="preserve"> respectful and meaningful discussions related to </w:t>
      </w:r>
      <w:r w:rsidR="008021BB">
        <w:t xml:space="preserve">any subject. </w:t>
      </w:r>
      <w:r w:rsidR="008021BB" w:rsidRPr="008021BB">
        <w:t xml:space="preserve"> </w:t>
      </w:r>
      <w:r>
        <w:t xml:space="preserve">Non-compliance with these guidelines of behavior is grounds for expulsion from our </w:t>
      </w:r>
      <w:r w:rsidR="00246F55">
        <w:t xml:space="preserve">online </w:t>
      </w:r>
      <w:r>
        <w:t xml:space="preserve">program without </w:t>
      </w:r>
      <w:r w:rsidR="008021BB">
        <w:t xml:space="preserve">a </w:t>
      </w:r>
      <w:r>
        <w:t>refund.</w:t>
      </w:r>
      <w:r>
        <w:br/>
      </w:r>
    </w:p>
    <w:p w14:paraId="21E203ED" w14:textId="77777777" w:rsidR="00CC68AC" w:rsidRDefault="00CC68AC" w:rsidP="00CC68AC">
      <w:pPr>
        <w:pStyle w:val="Heading1"/>
      </w:pPr>
      <w:bookmarkStart w:id="32" w:name="_Ref315214260"/>
      <w:r>
        <w:t>Appendix E: Booking Conditions</w:t>
      </w:r>
      <w:bookmarkEnd w:id="32"/>
    </w:p>
    <w:p w14:paraId="6C8463FE" w14:textId="77777777" w:rsidR="00CC68AC" w:rsidRPr="00CC68AC" w:rsidRDefault="00CC68AC" w:rsidP="00CC68AC">
      <w:r w:rsidRPr="00CC68AC">
        <w:t xml:space="preserve">1. ENROLLMENT: Fill in the application form and e-mail </w:t>
      </w:r>
      <w:r w:rsidR="008021BB">
        <w:t xml:space="preserve">or </w:t>
      </w:r>
      <w:r w:rsidRPr="00CC68AC">
        <w:t xml:space="preserve">post it to Qalam </w:t>
      </w:r>
      <w:r w:rsidR="008021BB">
        <w:t>wa Lawh</w:t>
      </w:r>
      <w:r w:rsidRPr="00CC68AC">
        <w:t xml:space="preserve">. With your </w:t>
      </w:r>
      <w:r w:rsidR="00D145DB" w:rsidRPr="00CC68AC">
        <w:t>application,</w:t>
      </w:r>
      <w:r w:rsidRPr="00CC68AC">
        <w:t xml:space="preserve"> you commit yourself to the services requested and booking conditions. After having received you</w:t>
      </w:r>
      <w:r w:rsidR="00D145DB">
        <w:t>r application, we will send you</w:t>
      </w:r>
      <w:r w:rsidRPr="00CC68AC">
        <w:t xml:space="preserve"> the registration confirmation/fee statement, as well as your student orientation guide. The invoice must be paid by the first day of classes</w:t>
      </w:r>
    </w:p>
    <w:p w14:paraId="296FEF7D" w14:textId="77777777" w:rsidR="00CC68AC" w:rsidRPr="00CC68AC" w:rsidRDefault="00CC68AC" w:rsidP="00CC68AC"/>
    <w:p w14:paraId="66BE131F" w14:textId="77777777" w:rsidR="00CC68AC" w:rsidRPr="00CC68AC" w:rsidRDefault="00CC68AC" w:rsidP="00CC68AC">
      <w:r w:rsidRPr="00CC68AC">
        <w:t xml:space="preserve">2. REBOOKING: You can contact us at any time if you wish to make </w:t>
      </w:r>
      <w:r w:rsidR="00FF10DB">
        <w:t xml:space="preserve">a </w:t>
      </w:r>
      <w:r w:rsidRPr="00CC68AC">
        <w:t>change to your booking (</w:t>
      </w:r>
      <w:r w:rsidR="00FF10DB">
        <w:t>i.e.,</w:t>
      </w:r>
      <w:r w:rsidRPr="00CC68AC">
        <w:t xml:space="preserve"> arrival date, courses, accommodation, </w:t>
      </w:r>
      <w:r w:rsidR="00FF10DB">
        <w:t>…</w:t>
      </w:r>
      <w:r w:rsidRPr="00CC68AC">
        <w:t xml:space="preserve">) While we will do our </w:t>
      </w:r>
      <w:proofErr w:type="gramStart"/>
      <w:r w:rsidRPr="00CC68AC">
        <w:t>utmost, but</w:t>
      </w:r>
      <w:proofErr w:type="gramEnd"/>
      <w:r w:rsidRPr="00CC68AC">
        <w:t xml:space="preserve"> cannot guarantee the fulfillment of the request made since extra costs may incur.</w:t>
      </w:r>
    </w:p>
    <w:p w14:paraId="7194DBDC" w14:textId="77777777" w:rsidR="00CC68AC" w:rsidRPr="00CC68AC" w:rsidRDefault="00CC68AC" w:rsidP="00CC68AC"/>
    <w:p w14:paraId="003EA222" w14:textId="77777777" w:rsidR="00CC68AC" w:rsidRPr="00CC68AC" w:rsidRDefault="00CC68AC" w:rsidP="00D145DB">
      <w:r w:rsidRPr="00CC68AC">
        <w:t xml:space="preserve">3. CANCELLATION: You may cancel your enrollment at any time </w:t>
      </w:r>
      <w:r w:rsidR="00FF10DB">
        <w:t>before</w:t>
      </w:r>
      <w:r w:rsidRPr="00CC68AC">
        <w:t xml:space="preserve"> the commencement of your course</w:t>
      </w:r>
      <w:r w:rsidR="00B42614">
        <w:t>s</w:t>
      </w:r>
      <w:r w:rsidRPr="00CC68AC">
        <w:t xml:space="preserve">. However, you will </w:t>
      </w:r>
      <w:r w:rsidR="00D145DB">
        <w:t>incur</w:t>
      </w:r>
      <w:r w:rsidRPr="00CC68AC">
        <w:t xml:space="preserve"> </w:t>
      </w:r>
      <w:r w:rsidR="00D145DB">
        <w:t xml:space="preserve">the following </w:t>
      </w:r>
      <w:r w:rsidRPr="00CC68AC">
        <w:t>cancellation fees:</w:t>
      </w:r>
    </w:p>
    <w:p w14:paraId="1C9DC0D4" w14:textId="77777777" w:rsidR="00CC68AC" w:rsidRPr="00CC68AC" w:rsidRDefault="00CC68AC" w:rsidP="00DD5353">
      <w:pPr>
        <w:numPr>
          <w:ilvl w:val="0"/>
          <w:numId w:val="4"/>
        </w:numPr>
      </w:pPr>
      <w:r w:rsidRPr="00CC68AC">
        <w:t xml:space="preserve">Cancellation up to 30 days before course commencement: 10% of total </w:t>
      </w:r>
      <w:r w:rsidR="00FF10DB">
        <w:t>cost</w:t>
      </w:r>
      <w:r w:rsidRPr="00CC68AC">
        <w:t xml:space="preserve">s. </w:t>
      </w:r>
    </w:p>
    <w:p w14:paraId="6FE82088" w14:textId="77777777" w:rsidR="00D145DB" w:rsidRDefault="00CC68AC" w:rsidP="00DD5353">
      <w:pPr>
        <w:numPr>
          <w:ilvl w:val="0"/>
          <w:numId w:val="4"/>
        </w:numPr>
      </w:pPr>
      <w:r w:rsidRPr="00CC68AC">
        <w:t>Cancellation between 15 and 29 days before c</w:t>
      </w:r>
      <w:r w:rsidR="00D145DB">
        <w:t xml:space="preserve">ommencement: 25% of total </w:t>
      </w:r>
      <w:r w:rsidR="00FF10DB">
        <w:t>costs</w:t>
      </w:r>
      <w:r w:rsidR="00D145DB">
        <w:t>.</w:t>
      </w:r>
    </w:p>
    <w:p w14:paraId="006262B6" w14:textId="77777777" w:rsidR="00CC68AC" w:rsidRPr="00CC68AC" w:rsidRDefault="00CC68AC" w:rsidP="00DD5353">
      <w:pPr>
        <w:numPr>
          <w:ilvl w:val="0"/>
          <w:numId w:val="4"/>
        </w:numPr>
      </w:pPr>
      <w:r w:rsidRPr="00CC68AC">
        <w:t xml:space="preserve">Cancellation between 1 and 14 days before commencement: 50% of total </w:t>
      </w:r>
      <w:r w:rsidR="00FF10DB">
        <w:t>costs</w:t>
      </w:r>
      <w:r w:rsidRPr="00CC68AC">
        <w:t xml:space="preserve">. </w:t>
      </w:r>
    </w:p>
    <w:p w14:paraId="7B8291C1" w14:textId="77777777" w:rsidR="00D145DB" w:rsidRDefault="00CC68AC" w:rsidP="00DD5353">
      <w:pPr>
        <w:numPr>
          <w:ilvl w:val="0"/>
          <w:numId w:val="4"/>
        </w:numPr>
      </w:pPr>
      <w:r w:rsidRPr="00CC68AC">
        <w:t xml:space="preserve">Thereafter, 90 </w:t>
      </w:r>
      <w:r w:rsidR="00D145DB">
        <w:t xml:space="preserve">% of the total </w:t>
      </w:r>
      <w:r w:rsidR="00FF10DB">
        <w:t>costs</w:t>
      </w:r>
    </w:p>
    <w:p w14:paraId="67A11D1C" w14:textId="77777777" w:rsidR="00CC68AC" w:rsidRPr="00CC68AC" w:rsidRDefault="00CC68AC" w:rsidP="00DD5353">
      <w:pPr>
        <w:numPr>
          <w:ilvl w:val="0"/>
          <w:numId w:val="4"/>
        </w:numPr>
      </w:pPr>
      <w:r w:rsidRPr="00CC68AC">
        <w:t xml:space="preserve">After </w:t>
      </w:r>
      <w:r w:rsidR="008021BB">
        <w:t>course commencement</w:t>
      </w:r>
      <w:r w:rsidRPr="00CC68AC">
        <w:t>, no refund</w:t>
      </w:r>
      <w:r w:rsidR="00D145DB">
        <w:t>s</w:t>
      </w:r>
      <w:r w:rsidRPr="00CC68AC">
        <w:t xml:space="preserve"> </w:t>
      </w:r>
      <w:r w:rsidR="008021BB">
        <w:t xml:space="preserve">or credits </w:t>
      </w:r>
      <w:r w:rsidRPr="00CC68AC">
        <w:t xml:space="preserve">will be made. </w:t>
      </w:r>
    </w:p>
    <w:p w14:paraId="769D0D3C" w14:textId="77777777" w:rsidR="00CC68AC" w:rsidRPr="00CC68AC" w:rsidRDefault="00CC68AC" w:rsidP="00CC68AC"/>
    <w:p w14:paraId="673DBC0D" w14:textId="1ECEA6B0" w:rsidR="00CC68AC" w:rsidRPr="00CC68AC" w:rsidRDefault="00CC68AC" w:rsidP="00CC68AC">
      <w:r w:rsidRPr="00CC68AC">
        <w:t xml:space="preserve">4. In the unlikely event the school won't be able to create a group course due to the fact of not having three (3) students at the same time/level, the group course is replaced by a semi-private course. In this case, the course </w:t>
      </w:r>
      <w:r w:rsidR="008C367C">
        <w:t>contents</w:t>
      </w:r>
      <w:r w:rsidRPr="00CC68AC">
        <w:t xml:space="preserve"> and cost remain the same</w:t>
      </w:r>
      <w:r w:rsidR="00FF10DB">
        <w:t>,</w:t>
      </w:r>
      <w:r w:rsidRPr="00CC68AC">
        <w:t xml:space="preserve"> but the hours are reduced by 50%. Under the rare circumstances of our being forced to cancel, all fees paid for Qalam wa Lawh will be refunded. </w:t>
      </w:r>
    </w:p>
    <w:p w14:paraId="54CD245A" w14:textId="77777777" w:rsidR="00CC68AC" w:rsidRPr="00CC68AC" w:rsidRDefault="00CC68AC" w:rsidP="00CC68AC"/>
    <w:p w14:paraId="5C6C4E78" w14:textId="77777777" w:rsidR="00CC68AC" w:rsidRPr="00CC68AC" w:rsidRDefault="00246F55" w:rsidP="00CC68AC">
      <w:r>
        <w:t>5</w:t>
      </w:r>
      <w:r w:rsidR="00CC68AC" w:rsidRPr="00CC68AC">
        <w:t>. ACCEPTABLE FORMS OF PAYMENT:</w:t>
      </w:r>
    </w:p>
    <w:p w14:paraId="7F5E662A" w14:textId="3B479AA4" w:rsidR="00CC68AC" w:rsidRPr="00CC68AC" w:rsidRDefault="00CC68AC" w:rsidP="00CC68AC">
      <w:r w:rsidRPr="00CC68AC">
        <w:t xml:space="preserve">By bank transfer: The relevant account number will be on the invoice. </w:t>
      </w:r>
      <w:r w:rsidR="008021BB">
        <w:t xml:space="preserve">Please </w:t>
      </w:r>
      <w:r w:rsidR="005432A4">
        <w:t xml:space="preserve">ensure that you cover your bank charges when sending a wire transfer and </w:t>
      </w:r>
      <w:r w:rsidR="00024AC3">
        <w:t>email</w:t>
      </w:r>
      <w:r w:rsidR="008021BB" w:rsidRPr="00CC68AC">
        <w:t xml:space="preserve"> us a copy of the transfer </w:t>
      </w:r>
      <w:r w:rsidR="008021BB">
        <w:t>confirmation</w:t>
      </w:r>
      <w:r w:rsidR="008021BB" w:rsidRPr="00CC68AC">
        <w:t>.</w:t>
      </w:r>
    </w:p>
    <w:p w14:paraId="3C11572A" w14:textId="11567485" w:rsidR="00CC68AC" w:rsidRPr="00CC68AC" w:rsidRDefault="00CC68AC" w:rsidP="00BB7213">
      <w:r w:rsidRPr="00CC68AC">
        <w:t xml:space="preserve">By credit card: </w:t>
      </w:r>
      <w:r w:rsidR="00BB7213">
        <w:t xml:space="preserve">You can make </w:t>
      </w:r>
      <w:r w:rsidRPr="00CC68AC">
        <w:t xml:space="preserve">Card payments </w:t>
      </w:r>
      <w:r w:rsidR="00264868">
        <w:t xml:space="preserve">online or </w:t>
      </w:r>
      <w:r w:rsidRPr="00CC68AC">
        <w:t xml:space="preserve">onsite using a </w:t>
      </w:r>
      <w:r w:rsidR="008021BB">
        <w:t>m</w:t>
      </w:r>
      <w:r w:rsidRPr="00CC68AC">
        <w:t>ajor Credit Card (Visa, MasterCard,</w:t>
      </w:r>
      <w:r w:rsidR="00024AC3">
        <w:t xml:space="preserve"> American Express,</w:t>
      </w:r>
      <w:r w:rsidRPr="00CC68AC">
        <w:t xml:space="preserve"> or Discover)</w:t>
      </w:r>
    </w:p>
    <w:sectPr w:rsidR="00CC68AC" w:rsidRPr="00CC68AC" w:rsidSect="005B50C9">
      <w:headerReference w:type="default" r:id="rId19"/>
      <w:type w:val="continuous"/>
      <w:pgSz w:w="11907" w:h="16839" w:code="9"/>
      <w:pgMar w:top="720" w:right="927" w:bottom="993" w:left="810" w:header="630" w:footer="6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C42F" w14:textId="77777777" w:rsidR="00B65732" w:rsidRDefault="00B65732" w:rsidP="00D84E2E">
      <w:r>
        <w:separator/>
      </w:r>
    </w:p>
  </w:endnote>
  <w:endnote w:type="continuationSeparator" w:id="0">
    <w:p w14:paraId="2DE0C537" w14:textId="77777777" w:rsidR="00B65732" w:rsidRDefault="00B65732" w:rsidP="00D8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swell_2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7EE4" w14:textId="77777777" w:rsidR="00B65732" w:rsidRDefault="00B65732" w:rsidP="00D84E2E">
      <w:r>
        <w:separator/>
      </w:r>
    </w:p>
  </w:footnote>
  <w:footnote w:type="continuationSeparator" w:id="0">
    <w:p w14:paraId="40F15999" w14:textId="77777777" w:rsidR="00B65732" w:rsidRDefault="00B65732" w:rsidP="00D84E2E">
      <w:r>
        <w:continuationSeparator/>
      </w:r>
    </w:p>
  </w:footnote>
  <w:footnote w:id="1">
    <w:p w14:paraId="22E97AB2" w14:textId="77777777" w:rsidR="003E1F4F" w:rsidRPr="005641BA" w:rsidRDefault="003E1F4F" w:rsidP="005641BA">
      <w:pPr>
        <w:rPr>
          <w:sz w:val="20"/>
          <w:szCs w:val="20"/>
        </w:rPr>
      </w:pPr>
      <w:r w:rsidRPr="005641BA">
        <w:rPr>
          <w:rStyle w:val="FootnoteReference"/>
          <w:sz w:val="20"/>
          <w:szCs w:val="20"/>
        </w:rPr>
        <w:footnoteRef/>
      </w:r>
      <w:r w:rsidRPr="005641BA">
        <w:rPr>
          <w:sz w:val="20"/>
          <w:szCs w:val="20"/>
        </w:rPr>
        <w:t xml:space="preserve"> Discounts may not be combined.  Maximum discount is 15%.</w:t>
      </w:r>
    </w:p>
    <w:p w14:paraId="238601FE" w14:textId="77777777" w:rsidR="003E1F4F" w:rsidRDefault="003E1F4F" w:rsidP="005641B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32BA" w14:textId="77777777" w:rsidR="0092447D" w:rsidRPr="00745142" w:rsidRDefault="00E053EC" w:rsidP="0011193E">
    <w:pPr>
      <w:pBdr>
        <w:bottom w:val="single" w:sz="4" w:space="1" w:color="auto"/>
      </w:pBdr>
      <w:tabs>
        <w:tab w:val="right" w:pos="10170"/>
      </w:tabs>
      <w:bidi/>
      <w:ind w:left="720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9D901A" wp14:editId="07777777">
          <wp:simplePos x="0" y="0"/>
          <wp:positionH relativeFrom="margin">
            <wp:posOffset>6134100</wp:posOffset>
          </wp:positionH>
          <wp:positionV relativeFrom="margin">
            <wp:posOffset>-822325</wp:posOffset>
          </wp:positionV>
          <wp:extent cx="638175" cy="100076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6F0B2C" wp14:editId="07777777">
          <wp:simplePos x="0" y="0"/>
          <wp:positionH relativeFrom="margin">
            <wp:posOffset>3971925</wp:posOffset>
          </wp:positionH>
          <wp:positionV relativeFrom="margin">
            <wp:posOffset>-603885</wp:posOffset>
          </wp:positionV>
          <wp:extent cx="2057400" cy="257175"/>
          <wp:effectExtent l="0" t="0" r="0" b="0"/>
          <wp:wrapSquare wrapText="bothSides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47D" w:rsidRPr="00745142">
      <w:rPr>
        <w:rFonts w:ascii="Arial" w:hAnsi="Arial" w:cs="arabswell_2"/>
        <w:sz w:val="32"/>
        <w:szCs w:val="32"/>
        <w:lang w:bidi="ar-MA"/>
      </w:rPr>
      <w:tab/>
    </w:r>
    <w:r w:rsidR="775F807D" w:rsidRPr="0F7D3E0C">
      <w:rPr>
        <w:b/>
        <w:bCs/>
      </w:rPr>
      <w:t>Qalam wa Lawh Center for Arabic Studies</w:t>
    </w:r>
  </w:p>
  <w:p w14:paraId="588166FF" w14:textId="77777777" w:rsidR="0092447D" w:rsidRPr="009E4403" w:rsidRDefault="0092447D" w:rsidP="00CD4A45">
    <w:pPr>
      <w:pStyle w:val="Footer"/>
      <w:tabs>
        <w:tab w:val="clear" w:pos="4680"/>
        <w:tab w:val="clear" w:pos="9360"/>
        <w:tab w:val="right" w:pos="9450"/>
      </w:tabs>
      <w:ind w:right="119"/>
      <w:jc w:val="both"/>
      <w:rPr>
        <w:color w:val="7F7F7F"/>
        <w:sz w:val="18"/>
        <w:szCs w:val="18"/>
        <w:lang w:val="fr-FR"/>
      </w:rPr>
    </w:pPr>
    <w:r>
      <w:rPr>
        <w:color w:val="7F7F7F"/>
        <w:sz w:val="18"/>
        <w:szCs w:val="18"/>
        <w:lang w:val="fr-FR"/>
      </w:rPr>
      <w:t>Rabat, Morocco</w:t>
    </w:r>
    <w:r w:rsidRPr="000220AA">
      <w:rPr>
        <w:color w:val="7F7F7F"/>
        <w:sz w:val="20"/>
        <w:szCs w:val="20"/>
        <w:lang w:val="fr-FR"/>
      </w:rPr>
      <w:t xml:space="preserve">  </w:t>
    </w:r>
    <w:r>
      <w:rPr>
        <w:color w:val="7F7F7F"/>
        <w:sz w:val="20"/>
        <w:szCs w:val="20"/>
        <w:lang w:val="fr-FR"/>
      </w:rPr>
      <w:t xml:space="preserve">   </w:t>
    </w:r>
    <w:r>
      <w:rPr>
        <w:rFonts w:ascii="Wingdings" w:eastAsia="Wingdings" w:hAnsi="Wingdings" w:cs="Wingdings"/>
        <w:color w:val="7F7F7F"/>
        <w:sz w:val="18"/>
        <w:szCs w:val="18"/>
        <w:lang w:val="fr-FR"/>
      </w:rPr>
      <w:t>(</w:t>
    </w:r>
    <w:r w:rsidRPr="000220AA">
      <w:rPr>
        <w:color w:val="7F7F7F"/>
        <w:sz w:val="18"/>
        <w:szCs w:val="18"/>
        <w:lang w:val="fr-FR"/>
      </w:rPr>
      <w:t xml:space="preserve"> +212 (</w:t>
    </w:r>
    <w:r>
      <w:rPr>
        <w:color w:val="7F7F7F"/>
        <w:sz w:val="18"/>
        <w:szCs w:val="18"/>
        <w:lang w:val="fr-FR"/>
      </w:rPr>
      <w:t xml:space="preserve">537) </w:t>
    </w:r>
    <w:r w:rsidR="00494BEB">
      <w:rPr>
        <w:color w:val="7F7F7F"/>
        <w:sz w:val="18"/>
        <w:szCs w:val="18"/>
        <w:lang w:val="fr-FR"/>
      </w:rPr>
      <w:t>68-38-66</w:t>
    </w:r>
    <w:r>
      <w:rPr>
        <w:color w:val="7F7F7F"/>
        <w:sz w:val="18"/>
        <w:szCs w:val="18"/>
        <w:lang w:val="fr-FR"/>
      </w:rPr>
      <w:t xml:space="preserve">   </w:t>
    </w:r>
    <w:r>
      <w:rPr>
        <w:rFonts w:ascii="Wingdings" w:eastAsia="Wingdings" w:hAnsi="Wingdings" w:cs="Wingdings"/>
        <w:color w:val="7F7F7F"/>
        <w:sz w:val="18"/>
        <w:szCs w:val="18"/>
        <w:lang w:val="fr-FR"/>
      </w:rPr>
      <w:t>*</w:t>
    </w:r>
    <w:r>
      <w:rPr>
        <w:color w:val="7F7F7F"/>
        <w:sz w:val="18"/>
        <w:szCs w:val="18"/>
        <w:lang w:val="fr-FR"/>
      </w:rPr>
      <w:t xml:space="preserve"> </w:t>
    </w:r>
    <w:r w:rsidR="00A27724">
      <w:fldChar w:fldCharType="begin"/>
    </w:r>
    <w:r w:rsidR="00A27724" w:rsidRPr="00670C23">
      <w:rPr>
        <w:lang w:val="fr-FR"/>
      </w:rPr>
      <w:instrText>HYPERLINK "mailto:info@qalamcenter.com"</w:instrText>
    </w:r>
    <w:r w:rsidR="00A27724">
      <w:fldChar w:fldCharType="separate"/>
    </w:r>
    <w:r w:rsidR="00A27724" w:rsidRPr="006E5467">
      <w:rPr>
        <w:rStyle w:val="Hyperlink"/>
        <w:sz w:val="18"/>
        <w:szCs w:val="18"/>
        <w:lang w:val="fr-FR"/>
      </w:rPr>
      <w:t>info@qalamcenter.com</w:t>
    </w:r>
    <w:r w:rsidR="00A27724">
      <w:fldChar w:fldCharType="end"/>
    </w:r>
    <w:r>
      <w:rPr>
        <w:color w:val="7F7F7F"/>
        <w:sz w:val="18"/>
        <w:szCs w:val="18"/>
        <w:lang w:val="fr-FR"/>
      </w:rPr>
      <w:tab/>
      <w:t xml:space="preserve">      </w:t>
    </w:r>
    <w:r w:rsidRPr="000220AA">
      <w:rPr>
        <w:color w:val="7F7F7F"/>
        <w:sz w:val="20"/>
        <w:szCs w:val="20"/>
        <w:lang w:val="fr-FR"/>
      </w:rPr>
      <w:t>http://www.qalam</w:t>
    </w:r>
    <w:r>
      <w:rPr>
        <w:color w:val="7F7F7F"/>
        <w:sz w:val="20"/>
        <w:szCs w:val="20"/>
        <w:lang w:val="fr-FR"/>
      </w:rPr>
      <w:t>center.com</w:t>
    </w:r>
  </w:p>
  <w:p w14:paraId="1231BE67" w14:textId="77777777" w:rsidR="0092447D" w:rsidRPr="000220AA" w:rsidRDefault="0092447D" w:rsidP="00667B88">
    <w:pPr>
      <w:pStyle w:val="Header"/>
      <w:ind w:left="810" w:right="119"/>
      <w:rPr>
        <w:color w:val="7F7F7F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E40F" w14:textId="77777777" w:rsidR="00F810BF" w:rsidRPr="00745142" w:rsidRDefault="00E053EC" w:rsidP="0011193E">
    <w:pPr>
      <w:pBdr>
        <w:bottom w:val="single" w:sz="4" w:space="1" w:color="auto"/>
      </w:pBdr>
      <w:tabs>
        <w:tab w:val="right" w:pos="10170"/>
      </w:tabs>
      <w:bidi/>
      <w:ind w:left="720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4773702" wp14:editId="07777777">
          <wp:simplePos x="0" y="0"/>
          <wp:positionH relativeFrom="margin">
            <wp:posOffset>6134100</wp:posOffset>
          </wp:positionH>
          <wp:positionV relativeFrom="margin">
            <wp:posOffset>-822325</wp:posOffset>
          </wp:positionV>
          <wp:extent cx="638175" cy="1000760"/>
          <wp:effectExtent l="0" t="0" r="0" b="0"/>
          <wp:wrapSquare wrapText="bothSides"/>
          <wp:docPr id="1196528115" name="Picture 1196528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386BBF77" wp14:editId="07777777">
          <wp:simplePos x="0" y="0"/>
          <wp:positionH relativeFrom="margin">
            <wp:posOffset>3971925</wp:posOffset>
          </wp:positionH>
          <wp:positionV relativeFrom="margin">
            <wp:posOffset>-603885</wp:posOffset>
          </wp:positionV>
          <wp:extent cx="2057400" cy="257175"/>
          <wp:effectExtent l="0" t="0" r="0" b="0"/>
          <wp:wrapSquare wrapText="bothSides"/>
          <wp:docPr id="690758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0BF" w:rsidRPr="00745142">
      <w:rPr>
        <w:rFonts w:ascii="Arial" w:hAnsi="Arial" w:cs="arabswell_2"/>
        <w:sz w:val="32"/>
        <w:szCs w:val="32"/>
        <w:lang w:bidi="ar-MA"/>
      </w:rPr>
      <w:tab/>
    </w:r>
    <w:r w:rsidR="775F807D" w:rsidRPr="0F7D3E0C">
      <w:rPr>
        <w:b/>
        <w:bCs/>
      </w:rPr>
      <w:t>Qalam wa Lawh Center for Arabic Studies</w:t>
    </w:r>
  </w:p>
  <w:p w14:paraId="5F1AD94B" w14:textId="77777777" w:rsidR="00F810BF" w:rsidRPr="009E4403" w:rsidRDefault="00F810BF" w:rsidP="0011193E">
    <w:pPr>
      <w:pStyle w:val="Footer"/>
      <w:tabs>
        <w:tab w:val="clear" w:pos="4680"/>
        <w:tab w:val="clear" w:pos="9360"/>
        <w:tab w:val="right" w:pos="9450"/>
      </w:tabs>
      <w:ind w:right="119"/>
      <w:jc w:val="both"/>
      <w:rPr>
        <w:color w:val="7F7F7F"/>
        <w:sz w:val="18"/>
        <w:szCs w:val="18"/>
        <w:lang w:val="fr-FR"/>
      </w:rPr>
    </w:pPr>
    <w:r>
      <w:rPr>
        <w:color w:val="7F7F7F"/>
        <w:sz w:val="18"/>
        <w:szCs w:val="18"/>
        <w:lang w:val="fr-FR"/>
      </w:rPr>
      <w:t>Rabat, Morocco</w:t>
    </w:r>
    <w:r w:rsidRPr="000220AA">
      <w:rPr>
        <w:color w:val="7F7F7F"/>
        <w:sz w:val="20"/>
        <w:szCs w:val="20"/>
        <w:lang w:val="fr-FR"/>
      </w:rPr>
      <w:t xml:space="preserve">  </w:t>
    </w:r>
    <w:r>
      <w:rPr>
        <w:color w:val="7F7F7F"/>
        <w:sz w:val="20"/>
        <w:szCs w:val="20"/>
        <w:lang w:val="fr-FR"/>
      </w:rPr>
      <w:t xml:space="preserve">   </w:t>
    </w:r>
    <w:r>
      <w:rPr>
        <w:rFonts w:ascii="Wingdings" w:eastAsia="Wingdings" w:hAnsi="Wingdings" w:cs="Wingdings"/>
        <w:color w:val="7F7F7F"/>
        <w:sz w:val="18"/>
        <w:szCs w:val="18"/>
        <w:lang w:val="fr-FR"/>
      </w:rPr>
      <w:t>(</w:t>
    </w:r>
    <w:r w:rsidRPr="000220AA">
      <w:rPr>
        <w:color w:val="7F7F7F"/>
        <w:sz w:val="18"/>
        <w:szCs w:val="18"/>
        <w:lang w:val="fr-FR"/>
      </w:rPr>
      <w:t xml:space="preserve"> +212 (</w:t>
    </w:r>
    <w:r>
      <w:rPr>
        <w:color w:val="7F7F7F"/>
        <w:sz w:val="18"/>
        <w:szCs w:val="18"/>
        <w:lang w:val="fr-FR"/>
      </w:rPr>
      <w:t xml:space="preserve">537) 75-57-90   </w:t>
    </w:r>
    <w:r>
      <w:rPr>
        <w:rFonts w:ascii="Wingdings" w:eastAsia="Wingdings" w:hAnsi="Wingdings" w:cs="Wingdings"/>
        <w:color w:val="7F7F7F"/>
        <w:sz w:val="18"/>
        <w:szCs w:val="18"/>
        <w:lang w:val="fr-FR"/>
      </w:rPr>
      <w:t>*</w:t>
    </w:r>
    <w:r>
      <w:rPr>
        <w:color w:val="7F7F7F"/>
        <w:sz w:val="18"/>
        <w:szCs w:val="18"/>
        <w:lang w:val="fr-FR"/>
      </w:rPr>
      <w:t xml:space="preserve"> </w:t>
    </w:r>
    <w:r>
      <w:fldChar w:fldCharType="begin"/>
    </w:r>
    <w:r w:rsidRPr="00670C23">
      <w:rPr>
        <w:lang w:val="fr-FR"/>
      </w:rPr>
      <w:instrText>HYPERLINK "mailto:info@qalamcenter.com"</w:instrText>
    </w:r>
    <w:r>
      <w:fldChar w:fldCharType="separate"/>
    </w:r>
    <w:r w:rsidRPr="00A42412">
      <w:rPr>
        <w:rStyle w:val="Hyperlink"/>
        <w:sz w:val="18"/>
        <w:szCs w:val="18"/>
        <w:lang w:val="fr-FR"/>
      </w:rPr>
      <w:t>info@qalamcenter.com</w:t>
    </w:r>
    <w:r>
      <w:fldChar w:fldCharType="end"/>
    </w:r>
    <w:r>
      <w:rPr>
        <w:color w:val="7F7F7F"/>
        <w:sz w:val="18"/>
        <w:szCs w:val="18"/>
        <w:lang w:val="fr-FR"/>
      </w:rPr>
      <w:tab/>
      <w:t xml:space="preserve">      </w:t>
    </w:r>
    <w:r w:rsidRPr="000220AA">
      <w:rPr>
        <w:color w:val="7F7F7F"/>
        <w:sz w:val="20"/>
        <w:szCs w:val="20"/>
        <w:lang w:val="fr-FR"/>
      </w:rPr>
      <w:t>http://www.qalam</w:t>
    </w:r>
    <w:r>
      <w:rPr>
        <w:color w:val="7F7F7F"/>
        <w:sz w:val="20"/>
        <w:szCs w:val="20"/>
        <w:lang w:val="fr-FR"/>
      </w:rPr>
      <w:t>center.com</w:t>
    </w:r>
  </w:p>
  <w:p w14:paraId="30D7AA69" w14:textId="77777777" w:rsidR="00F810BF" w:rsidRPr="000220AA" w:rsidRDefault="00F810BF" w:rsidP="00667B88">
    <w:pPr>
      <w:pStyle w:val="Header"/>
      <w:ind w:left="810" w:right="119"/>
      <w:rPr>
        <w:color w:val="7F7F7F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549B" w14:textId="77777777" w:rsidR="003E1F4F" w:rsidRPr="00745142" w:rsidRDefault="00E053EC" w:rsidP="0011193E">
    <w:pPr>
      <w:pBdr>
        <w:bottom w:val="single" w:sz="4" w:space="1" w:color="auto"/>
      </w:pBdr>
      <w:tabs>
        <w:tab w:val="right" w:pos="10170"/>
      </w:tabs>
      <w:bidi/>
      <w:ind w:left="720"/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EB2A915" wp14:editId="07777777">
          <wp:simplePos x="0" y="0"/>
          <wp:positionH relativeFrom="margin">
            <wp:posOffset>6134100</wp:posOffset>
          </wp:positionH>
          <wp:positionV relativeFrom="margin">
            <wp:posOffset>-822325</wp:posOffset>
          </wp:positionV>
          <wp:extent cx="638175" cy="1000760"/>
          <wp:effectExtent l="0" t="0" r="0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2A89A02" wp14:editId="07777777">
          <wp:simplePos x="0" y="0"/>
          <wp:positionH relativeFrom="margin">
            <wp:posOffset>3971925</wp:posOffset>
          </wp:positionH>
          <wp:positionV relativeFrom="margin">
            <wp:posOffset>-603885</wp:posOffset>
          </wp:positionV>
          <wp:extent cx="2057400" cy="257175"/>
          <wp:effectExtent l="0" t="0" r="0" b="0"/>
          <wp:wrapSquare wrapText="bothSides"/>
          <wp:docPr id="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F4F" w:rsidRPr="00745142">
      <w:rPr>
        <w:rFonts w:ascii="Arial" w:hAnsi="Arial" w:cs="arabswell_2"/>
        <w:sz w:val="32"/>
        <w:szCs w:val="32"/>
        <w:lang w:bidi="ar-MA"/>
      </w:rPr>
      <w:tab/>
    </w:r>
    <w:r w:rsidR="775F807D" w:rsidRPr="0F7D3E0C">
      <w:rPr>
        <w:b/>
        <w:bCs/>
      </w:rPr>
      <w:t>Qalam wa Lawh Center for Arabic Studies</w:t>
    </w:r>
  </w:p>
  <w:p w14:paraId="366AF187" w14:textId="77777777" w:rsidR="003E1F4F" w:rsidRPr="009E4403" w:rsidRDefault="003E1F4F" w:rsidP="0011193E">
    <w:pPr>
      <w:pStyle w:val="Footer"/>
      <w:tabs>
        <w:tab w:val="clear" w:pos="4680"/>
        <w:tab w:val="clear" w:pos="9360"/>
        <w:tab w:val="right" w:pos="9450"/>
      </w:tabs>
      <w:ind w:right="119"/>
      <w:jc w:val="both"/>
      <w:rPr>
        <w:color w:val="7F7F7F"/>
        <w:sz w:val="18"/>
        <w:szCs w:val="18"/>
        <w:lang w:val="fr-FR"/>
      </w:rPr>
    </w:pPr>
    <w:r>
      <w:rPr>
        <w:color w:val="7F7F7F"/>
        <w:sz w:val="18"/>
        <w:szCs w:val="18"/>
        <w:lang w:val="fr-FR"/>
      </w:rPr>
      <w:t>Rabat, Morocco</w:t>
    </w:r>
    <w:r w:rsidRPr="000220AA">
      <w:rPr>
        <w:color w:val="7F7F7F"/>
        <w:sz w:val="20"/>
        <w:szCs w:val="20"/>
        <w:lang w:val="fr-FR"/>
      </w:rPr>
      <w:t xml:space="preserve">  </w:t>
    </w:r>
    <w:r>
      <w:rPr>
        <w:color w:val="7F7F7F"/>
        <w:sz w:val="20"/>
        <w:szCs w:val="20"/>
        <w:lang w:val="fr-FR"/>
      </w:rPr>
      <w:t xml:space="preserve">   </w:t>
    </w:r>
    <w:r>
      <w:rPr>
        <w:rFonts w:ascii="Wingdings" w:eastAsia="Wingdings" w:hAnsi="Wingdings" w:cs="Wingdings"/>
        <w:color w:val="7F7F7F"/>
        <w:sz w:val="18"/>
        <w:szCs w:val="18"/>
        <w:lang w:val="fr-FR"/>
      </w:rPr>
      <w:t>(</w:t>
    </w:r>
    <w:r w:rsidRPr="000220AA">
      <w:rPr>
        <w:color w:val="7F7F7F"/>
        <w:sz w:val="18"/>
        <w:szCs w:val="18"/>
        <w:lang w:val="fr-FR"/>
      </w:rPr>
      <w:t xml:space="preserve"> +212 (</w:t>
    </w:r>
    <w:r>
      <w:rPr>
        <w:color w:val="7F7F7F"/>
        <w:sz w:val="18"/>
        <w:szCs w:val="18"/>
        <w:lang w:val="fr-FR"/>
      </w:rPr>
      <w:t xml:space="preserve">537) 75-57-90   </w:t>
    </w:r>
    <w:r>
      <w:rPr>
        <w:rFonts w:ascii="Wingdings" w:eastAsia="Wingdings" w:hAnsi="Wingdings" w:cs="Wingdings"/>
        <w:color w:val="7F7F7F"/>
        <w:sz w:val="18"/>
        <w:szCs w:val="18"/>
        <w:lang w:val="fr-FR"/>
      </w:rPr>
      <w:t>*</w:t>
    </w:r>
    <w:r>
      <w:rPr>
        <w:color w:val="7F7F7F"/>
        <w:sz w:val="18"/>
        <w:szCs w:val="18"/>
        <w:lang w:val="fr-FR"/>
      </w:rPr>
      <w:t xml:space="preserve"> </w:t>
    </w:r>
    <w:r>
      <w:fldChar w:fldCharType="begin"/>
    </w:r>
    <w:r w:rsidRPr="00670C23">
      <w:rPr>
        <w:lang w:val="fr-FR"/>
      </w:rPr>
      <w:instrText>HYPERLINK "mailto:info@qalamcenter.com"</w:instrText>
    </w:r>
    <w:r>
      <w:fldChar w:fldCharType="separate"/>
    </w:r>
    <w:r w:rsidRPr="00A42412">
      <w:rPr>
        <w:rStyle w:val="Hyperlink"/>
        <w:sz w:val="18"/>
        <w:szCs w:val="18"/>
        <w:lang w:val="fr-FR"/>
      </w:rPr>
      <w:t>info@qalamcenter.com</w:t>
    </w:r>
    <w:r>
      <w:fldChar w:fldCharType="end"/>
    </w:r>
    <w:r>
      <w:rPr>
        <w:color w:val="7F7F7F"/>
        <w:sz w:val="18"/>
        <w:szCs w:val="18"/>
        <w:lang w:val="fr-FR"/>
      </w:rPr>
      <w:tab/>
      <w:t xml:space="preserve">      </w:t>
    </w:r>
    <w:r w:rsidRPr="000220AA">
      <w:rPr>
        <w:color w:val="7F7F7F"/>
        <w:sz w:val="20"/>
        <w:szCs w:val="20"/>
        <w:lang w:val="fr-FR"/>
      </w:rPr>
      <w:t>http://www.qalam</w:t>
    </w:r>
    <w:r>
      <w:rPr>
        <w:color w:val="7F7F7F"/>
        <w:sz w:val="20"/>
        <w:szCs w:val="20"/>
        <w:lang w:val="fr-FR"/>
      </w:rPr>
      <w:t>center.com</w:t>
    </w:r>
  </w:p>
  <w:p w14:paraId="36FEB5B0" w14:textId="77777777" w:rsidR="003E1F4F" w:rsidRPr="000220AA" w:rsidRDefault="003E1F4F" w:rsidP="00667B88">
    <w:pPr>
      <w:pStyle w:val="Header"/>
      <w:ind w:left="810" w:right="119"/>
      <w:rPr>
        <w:color w:val="7F7F7F"/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8086" w14:textId="77777777" w:rsidR="00117235" w:rsidRPr="00745142" w:rsidRDefault="00E053EC" w:rsidP="0011193E">
    <w:pPr>
      <w:pBdr>
        <w:bottom w:val="single" w:sz="4" w:space="1" w:color="auto"/>
      </w:pBdr>
      <w:tabs>
        <w:tab w:val="right" w:pos="10170"/>
      </w:tabs>
      <w:bidi/>
      <w:ind w:left="720"/>
      <w:rPr>
        <w:b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54D8BE4" wp14:editId="07777777">
          <wp:simplePos x="0" y="0"/>
          <wp:positionH relativeFrom="margin">
            <wp:posOffset>6086475</wp:posOffset>
          </wp:positionH>
          <wp:positionV relativeFrom="margin">
            <wp:posOffset>-717550</wp:posOffset>
          </wp:positionV>
          <wp:extent cx="638175" cy="1000760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457E4BAF" wp14:editId="07777777">
          <wp:simplePos x="0" y="0"/>
          <wp:positionH relativeFrom="margin">
            <wp:posOffset>3962400</wp:posOffset>
          </wp:positionH>
          <wp:positionV relativeFrom="margin">
            <wp:posOffset>-605790</wp:posOffset>
          </wp:positionV>
          <wp:extent cx="2057400" cy="257175"/>
          <wp:effectExtent l="0" t="0" r="0" b="0"/>
          <wp:wrapSquare wrapText="bothSides"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235" w:rsidRPr="00745142">
      <w:rPr>
        <w:rFonts w:ascii="Arial" w:hAnsi="Arial" w:cs="arabswell_2"/>
        <w:sz w:val="32"/>
        <w:szCs w:val="32"/>
        <w:lang w:bidi="ar-MA"/>
      </w:rPr>
      <w:tab/>
    </w:r>
    <w:r w:rsidR="775F807D" w:rsidRPr="0F7D3E0C">
      <w:rPr>
        <w:b/>
        <w:bCs/>
      </w:rPr>
      <w:t>Qalam wa Lawh Center for Arabic Studies</w:t>
    </w:r>
  </w:p>
  <w:p w14:paraId="11DCCD49" w14:textId="77777777" w:rsidR="00117235" w:rsidRPr="009E4403" w:rsidRDefault="00117235" w:rsidP="0011193E">
    <w:pPr>
      <w:pStyle w:val="Footer"/>
      <w:tabs>
        <w:tab w:val="clear" w:pos="4680"/>
        <w:tab w:val="clear" w:pos="9360"/>
        <w:tab w:val="right" w:pos="9450"/>
      </w:tabs>
      <w:ind w:right="119"/>
      <w:jc w:val="both"/>
      <w:rPr>
        <w:color w:val="7F7F7F"/>
        <w:sz w:val="18"/>
        <w:szCs w:val="18"/>
        <w:lang w:val="fr-FR"/>
      </w:rPr>
    </w:pPr>
    <w:r>
      <w:rPr>
        <w:color w:val="7F7F7F"/>
        <w:sz w:val="18"/>
        <w:szCs w:val="18"/>
        <w:lang w:val="fr-FR"/>
      </w:rPr>
      <w:t>Rabat, Morocco</w:t>
    </w:r>
    <w:r w:rsidRPr="000220AA">
      <w:rPr>
        <w:color w:val="7F7F7F"/>
        <w:sz w:val="20"/>
        <w:szCs w:val="20"/>
        <w:lang w:val="fr-FR"/>
      </w:rPr>
      <w:t xml:space="preserve">  </w:t>
    </w:r>
    <w:r>
      <w:rPr>
        <w:color w:val="7F7F7F"/>
        <w:sz w:val="20"/>
        <w:szCs w:val="20"/>
        <w:lang w:val="fr-FR"/>
      </w:rPr>
      <w:t xml:space="preserve">   </w:t>
    </w:r>
    <w:r>
      <w:rPr>
        <w:rFonts w:ascii="Wingdings" w:eastAsia="Wingdings" w:hAnsi="Wingdings" w:cs="Wingdings"/>
        <w:color w:val="7F7F7F"/>
        <w:sz w:val="18"/>
        <w:szCs w:val="18"/>
        <w:lang w:val="fr-FR"/>
      </w:rPr>
      <w:t>(</w:t>
    </w:r>
    <w:r w:rsidRPr="000220AA">
      <w:rPr>
        <w:color w:val="7F7F7F"/>
        <w:sz w:val="18"/>
        <w:szCs w:val="18"/>
        <w:lang w:val="fr-FR"/>
      </w:rPr>
      <w:t xml:space="preserve"> +212 (</w:t>
    </w:r>
    <w:r>
      <w:rPr>
        <w:color w:val="7F7F7F"/>
        <w:sz w:val="18"/>
        <w:szCs w:val="18"/>
        <w:lang w:val="fr-FR"/>
      </w:rPr>
      <w:t xml:space="preserve">537) 75-57-90   </w:t>
    </w:r>
    <w:r>
      <w:rPr>
        <w:rFonts w:ascii="Wingdings" w:eastAsia="Wingdings" w:hAnsi="Wingdings" w:cs="Wingdings"/>
        <w:color w:val="7F7F7F"/>
        <w:sz w:val="18"/>
        <w:szCs w:val="18"/>
        <w:lang w:val="fr-FR"/>
      </w:rPr>
      <w:t>*</w:t>
    </w:r>
    <w:r>
      <w:rPr>
        <w:color w:val="7F7F7F"/>
        <w:sz w:val="18"/>
        <w:szCs w:val="18"/>
        <w:lang w:val="fr-FR"/>
      </w:rPr>
      <w:t xml:space="preserve"> </w:t>
    </w:r>
    <w:r>
      <w:fldChar w:fldCharType="begin"/>
    </w:r>
    <w:r w:rsidRPr="00670C23">
      <w:rPr>
        <w:lang w:val="fr-FR"/>
      </w:rPr>
      <w:instrText>HYPERLINK "mailto:info@qalamcenter.com"</w:instrText>
    </w:r>
    <w:r>
      <w:fldChar w:fldCharType="separate"/>
    </w:r>
    <w:r w:rsidRPr="00A42412">
      <w:rPr>
        <w:rStyle w:val="Hyperlink"/>
        <w:sz w:val="18"/>
        <w:szCs w:val="18"/>
        <w:lang w:val="fr-FR"/>
      </w:rPr>
      <w:t>info@qalamcenter.com</w:t>
    </w:r>
    <w:r>
      <w:fldChar w:fldCharType="end"/>
    </w:r>
    <w:r>
      <w:rPr>
        <w:color w:val="7F7F7F"/>
        <w:sz w:val="18"/>
        <w:szCs w:val="18"/>
        <w:lang w:val="fr-FR"/>
      </w:rPr>
      <w:tab/>
      <w:t xml:space="preserve">      </w:t>
    </w:r>
    <w:r w:rsidRPr="000220AA">
      <w:rPr>
        <w:color w:val="7F7F7F"/>
        <w:sz w:val="20"/>
        <w:szCs w:val="20"/>
        <w:lang w:val="fr-FR"/>
      </w:rPr>
      <w:t>http://www.qalam</w:t>
    </w:r>
    <w:r>
      <w:rPr>
        <w:color w:val="7F7F7F"/>
        <w:sz w:val="20"/>
        <w:szCs w:val="20"/>
        <w:lang w:val="fr-FR"/>
      </w:rPr>
      <w:t>center.com</w:t>
    </w:r>
  </w:p>
  <w:p w14:paraId="6D072C0D" w14:textId="77777777" w:rsidR="00117235" w:rsidRPr="000220AA" w:rsidRDefault="00117235" w:rsidP="00667B88">
    <w:pPr>
      <w:pStyle w:val="Header"/>
      <w:ind w:left="810" w:right="119"/>
      <w:rPr>
        <w:color w:val="7F7F7F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252"/>
    <w:multiLevelType w:val="hybridMultilevel"/>
    <w:tmpl w:val="73C265D8"/>
    <w:lvl w:ilvl="0" w:tplc="8932B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B8E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53BFA"/>
    <w:multiLevelType w:val="hybridMultilevel"/>
    <w:tmpl w:val="CBB8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C3BE1"/>
    <w:multiLevelType w:val="hybridMultilevel"/>
    <w:tmpl w:val="E8AC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528E8"/>
    <w:multiLevelType w:val="hybridMultilevel"/>
    <w:tmpl w:val="1172849C"/>
    <w:lvl w:ilvl="0" w:tplc="DA00BD9E">
      <w:start w:val="1"/>
      <w:numFmt w:val="decimal"/>
      <w:lvlText w:val="%1."/>
      <w:lvlJc w:val="left"/>
      <w:pPr>
        <w:ind w:left="720" w:hanging="360"/>
      </w:pPr>
    </w:lvl>
    <w:lvl w:ilvl="1" w:tplc="08D2DEFE">
      <w:start w:val="1"/>
      <w:numFmt w:val="lowerLetter"/>
      <w:lvlText w:val="%2."/>
      <w:lvlJc w:val="left"/>
      <w:pPr>
        <w:ind w:left="1440" w:hanging="360"/>
      </w:pPr>
    </w:lvl>
    <w:lvl w:ilvl="2" w:tplc="49ACA53A">
      <w:start w:val="1"/>
      <w:numFmt w:val="lowerRoman"/>
      <w:lvlText w:val="%3."/>
      <w:lvlJc w:val="right"/>
      <w:pPr>
        <w:ind w:left="2160" w:hanging="180"/>
      </w:pPr>
    </w:lvl>
    <w:lvl w:ilvl="3" w:tplc="0FD00444">
      <w:start w:val="1"/>
      <w:numFmt w:val="decimal"/>
      <w:lvlText w:val="%4."/>
      <w:lvlJc w:val="left"/>
      <w:pPr>
        <w:ind w:left="2880" w:hanging="360"/>
      </w:pPr>
    </w:lvl>
    <w:lvl w:ilvl="4" w:tplc="1E307C24">
      <w:start w:val="1"/>
      <w:numFmt w:val="lowerLetter"/>
      <w:lvlText w:val="%5."/>
      <w:lvlJc w:val="left"/>
      <w:pPr>
        <w:ind w:left="3600" w:hanging="360"/>
      </w:pPr>
    </w:lvl>
    <w:lvl w:ilvl="5" w:tplc="18B64E0C">
      <w:start w:val="1"/>
      <w:numFmt w:val="lowerRoman"/>
      <w:lvlText w:val="%6."/>
      <w:lvlJc w:val="right"/>
      <w:pPr>
        <w:ind w:left="4320" w:hanging="180"/>
      </w:pPr>
    </w:lvl>
    <w:lvl w:ilvl="6" w:tplc="9B0832BC">
      <w:start w:val="1"/>
      <w:numFmt w:val="decimal"/>
      <w:lvlText w:val="%7."/>
      <w:lvlJc w:val="left"/>
      <w:pPr>
        <w:ind w:left="5040" w:hanging="360"/>
      </w:pPr>
    </w:lvl>
    <w:lvl w:ilvl="7" w:tplc="AAC4D570">
      <w:start w:val="1"/>
      <w:numFmt w:val="lowerLetter"/>
      <w:lvlText w:val="%8."/>
      <w:lvlJc w:val="left"/>
      <w:pPr>
        <w:ind w:left="5760" w:hanging="360"/>
      </w:pPr>
    </w:lvl>
    <w:lvl w:ilvl="8" w:tplc="C5F01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64543"/>
    <w:multiLevelType w:val="hybridMultilevel"/>
    <w:tmpl w:val="75F6C372"/>
    <w:lvl w:ilvl="0" w:tplc="29FAAF44">
      <w:start w:val="1"/>
      <w:numFmt w:val="decimal"/>
      <w:suff w:val="space"/>
      <w:lvlText w:val="%1."/>
      <w:lvlJc w:val="left"/>
      <w:pPr>
        <w:ind w:left="1440" w:hanging="720"/>
      </w:pPr>
      <w:rPr>
        <w:rFonts w:hint="default"/>
        <w:b/>
        <w:i w:val="0"/>
        <w:color w:val="C0504D"/>
      </w:rPr>
    </w:lvl>
    <w:lvl w:ilvl="1" w:tplc="9F8C59CE">
      <w:start w:val="1"/>
      <w:numFmt w:val="upperLetter"/>
      <w:lvlText w:val="%2)"/>
      <w:lvlJc w:val="left"/>
      <w:pPr>
        <w:ind w:left="2160" w:hanging="360"/>
      </w:pPr>
      <w:rPr>
        <w:rFonts w:ascii="Calibri" w:eastAsia="Times New Roman" w:hAnsi="Calibri" w:cs="Arial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4226771">
    <w:abstractNumId w:val="3"/>
  </w:num>
  <w:num w:numId="2" w16cid:durableId="908345422">
    <w:abstractNumId w:val="0"/>
  </w:num>
  <w:num w:numId="3" w16cid:durableId="1545024072">
    <w:abstractNumId w:val="4"/>
  </w:num>
  <w:num w:numId="4" w16cid:durableId="182287758">
    <w:abstractNumId w:val="2"/>
  </w:num>
  <w:num w:numId="5" w16cid:durableId="148958994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M/e2C+yf0vptyFz/nTtebccadXpSDh8qkbEexBE70Zt1XlQYuAZcfJ87BRZ+iBu+zRYHfgzYgwtUONw/HKDg==" w:salt="6I6e7VNYFbPj+/cf0iVQyQ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zMDQ0MTIzNbA0s7BU0lEKTi0uzszPAykwMqoFAEM+fZUtAAAA"/>
  </w:docVars>
  <w:rsids>
    <w:rsidRoot w:val="00D84E2E"/>
    <w:rsid w:val="00000A34"/>
    <w:rsid w:val="0000379A"/>
    <w:rsid w:val="00004D23"/>
    <w:rsid w:val="00004E3B"/>
    <w:rsid w:val="000059F1"/>
    <w:rsid w:val="0000685B"/>
    <w:rsid w:val="00010F6D"/>
    <w:rsid w:val="00015B1B"/>
    <w:rsid w:val="00015E9F"/>
    <w:rsid w:val="00015F92"/>
    <w:rsid w:val="00016202"/>
    <w:rsid w:val="00020D35"/>
    <w:rsid w:val="000220AA"/>
    <w:rsid w:val="000221F4"/>
    <w:rsid w:val="00023A34"/>
    <w:rsid w:val="00024AC3"/>
    <w:rsid w:val="00025583"/>
    <w:rsid w:val="00026EA7"/>
    <w:rsid w:val="000311DA"/>
    <w:rsid w:val="0003702F"/>
    <w:rsid w:val="00037092"/>
    <w:rsid w:val="00043099"/>
    <w:rsid w:val="00047642"/>
    <w:rsid w:val="00061C64"/>
    <w:rsid w:val="00074F13"/>
    <w:rsid w:val="0007705B"/>
    <w:rsid w:val="0008313B"/>
    <w:rsid w:val="00083359"/>
    <w:rsid w:val="000869D0"/>
    <w:rsid w:val="00087D5B"/>
    <w:rsid w:val="00092A19"/>
    <w:rsid w:val="000A2D40"/>
    <w:rsid w:val="000A4933"/>
    <w:rsid w:val="000B24DA"/>
    <w:rsid w:val="000B6145"/>
    <w:rsid w:val="000B6F7C"/>
    <w:rsid w:val="000B7031"/>
    <w:rsid w:val="000C0613"/>
    <w:rsid w:val="000D30C3"/>
    <w:rsid w:val="000D5D84"/>
    <w:rsid w:val="000E490F"/>
    <w:rsid w:val="000E4D0F"/>
    <w:rsid w:val="000F2BEA"/>
    <w:rsid w:val="000F7AE5"/>
    <w:rsid w:val="001004BE"/>
    <w:rsid w:val="00110971"/>
    <w:rsid w:val="00111303"/>
    <w:rsid w:val="0011193E"/>
    <w:rsid w:val="00115A23"/>
    <w:rsid w:val="00116893"/>
    <w:rsid w:val="00116E4F"/>
    <w:rsid w:val="00117235"/>
    <w:rsid w:val="00120BB2"/>
    <w:rsid w:val="00121FB4"/>
    <w:rsid w:val="00124D16"/>
    <w:rsid w:val="00127467"/>
    <w:rsid w:val="00133C87"/>
    <w:rsid w:val="001360DC"/>
    <w:rsid w:val="00137A38"/>
    <w:rsid w:val="00141B63"/>
    <w:rsid w:val="001466B0"/>
    <w:rsid w:val="00146CC1"/>
    <w:rsid w:val="00151151"/>
    <w:rsid w:val="00153995"/>
    <w:rsid w:val="0016434C"/>
    <w:rsid w:val="001644EE"/>
    <w:rsid w:val="00164B34"/>
    <w:rsid w:val="00174CE7"/>
    <w:rsid w:val="00176543"/>
    <w:rsid w:val="00177B42"/>
    <w:rsid w:val="00180441"/>
    <w:rsid w:val="0018156A"/>
    <w:rsid w:val="00184091"/>
    <w:rsid w:val="00187982"/>
    <w:rsid w:val="00196CAD"/>
    <w:rsid w:val="001A0041"/>
    <w:rsid w:val="001A3D1C"/>
    <w:rsid w:val="001A56CC"/>
    <w:rsid w:val="001B25E7"/>
    <w:rsid w:val="001B3DD2"/>
    <w:rsid w:val="001B5D9F"/>
    <w:rsid w:val="001B76CC"/>
    <w:rsid w:val="001B7A98"/>
    <w:rsid w:val="001C1355"/>
    <w:rsid w:val="001C280C"/>
    <w:rsid w:val="001C3E97"/>
    <w:rsid w:val="001D2A76"/>
    <w:rsid w:val="001D39DB"/>
    <w:rsid w:val="001D3D5B"/>
    <w:rsid w:val="001D750E"/>
    <w:rsid w:val="001E5FE2"/>
    <w:rsid w:val="001E7B1A"/>
    <w:rsid w:val="001F521D"/>
    <w:rsid w:val="001F58CE"/>
    <w:rsid w:val="001F6BDB"/>
    <w:rsid w:val="0020051A"/>
    <w:rsid w:val="00200BD9"/>
    <w:rsid w:val="00204041"/>
    <w:rsid w:val="00207F4E"/>
    <w:rsid w:val="002111F0"/>
    <w:rsid w:val="00221A06"/>
    <w:rsid w:val="002467DE"/>
    <w:rsid w:val="002469E0"/>
    <w:rsid w:val="00246F55"/>
    <w:rsid w:val="00247E62"/>
    <w:rsid w:val="00250246"/>
    <w:rsid w:val="00263E3A"/>
    <w:rsid w:val="00264868"/>
    <w:rsid w:val="00265645"/>
    <w:rsid w:val="002A70AB"/>
    <w:rsid w:val="002A7AB2"/>
    <w:rsid w:val="002A7C53"/>
    <w:rsid w:val="002A7F5B"/>
    <w:rsid w:val="002B368C"/>
    <w:rsid w:val="002B57BA"/>
    <w:rsid w:val="002C29C4"/>
    <w:rsid w:val="002C2D0D"/>
    <w:rsid w:val="002C7976"/>
    <w:rsid w:val="002D04AD"/>
    <w:rsid w:val="002D1779"/>
    <w:rsid w:val="002D3B41"/>
    <w:rsid w:val="002D5304"/>
    <w:rsid w:val="002D6FF6"/>
    <w:rsid w:val="002E0C3B"/>
    <w:rsid w:val="002E36FA"/>
    <w:rsid w:val="002F644B"/>
    <w:rsid w:val="002F75B3"/>
    <w:rsid w:val="002F7E9F"/>
    <w:rsid w:val="00304A56"/>
    <w:rsid w:val="003120FA"/>
    <w:rsid w:val="00314E31"/>
    <w:rsid w:val="0031530F"/>
    <w:rsid w:val="00315A53"/>
    <w:rsid w:val="0032270B"/>
    <w:rsid w:val="003234BF"/>
    <w:rsid w:val="00325A76"/>
    <w:rsid w:val="0032703A"/>
    <w:rsid w:val="003272C2"/>
    <w:rsid w:val="00332D9F"/>
    <w:rsid w:val="00343886"/>
    <w:rsid w:val="00352B8C"/>
    <w:rsid w:val="00355C85"/>
    <w:rsid w:val="0035603F"/>
    <w:rsid w:val="00371612"/>
    <w:rsid w:val="00372208"/>
    <w:rsid w:val="003737BA"/>
    <w:rsid w:val="0038259E"/>
    <w:rsid w:val="0038286A"/>
    <w:rsid w:val="00384156"/>
    <w:rsid w:val="0038426B"/>
    <w:rsid w:val="00386D5C"/>
    <w:rsid w:val="00387A13"/>
    <w:rsid w:val="00390571"/>
    <w:rsid w:val="00395830"/>
    <w:rsid w:val="003A4E08"/>
    <w:rsid w:val="003A64C8"/>
    <w:rsid w:val="003A662B"/>
    <w:rsid w:val="003A663E"/>
    <w:rsid w:val="003B39AA"/>
    <w:rsid w:val="003B57B6"/>
    <w:rsid w:val="003C4C1D"/>
    <w:rsid w:val="003C585B"/>
    <w:rsid w:val="003C6FD0"/>
    <w:rsid w:val="003D0590"/>
    <w:rsid w:val="003D2C69"/>
    <w:rsid w:val="003E16C9"/>
    <w:rsid w:val="003E1F4F"/>
    <w:rsid w:val="003E2A30"/>
    <w:rsid w:val="003E3BC9"/>
    <w:rsid w:val="003E7A58"/>
    <w:rsid w:val="003F1F94"/>
    <w:rsid w:val="003F6F0F"/>
    <w:rsid w:val="00403826"/>
    <w:rsid w:val="004042AD"/>
    <w:rsid w:val="004047C2"/>
    <w:rsid w:val="00404D21"/>
    <w:rsid w:val="00422940"/>
    <w:rsid w:val="004235EA"/>
    <w:rsid w:val="004238B5"/>
    <w:rsid w:val="00425E58"/>
    <w:rsid w:val="00434B60"/>
    <w:rsid w:val="00435CA9"/>
    <w:rsid w:val="0044625C"/>
    <w:rsid w:val="0044747F"/>
    <w:rsid w:val="00447900"/>
    <w:rsid w:val="00452B94"/>
    <w:rsid w:val="00456180"/>
    <w:rsid w:val="00460674"/>
    <w:rsid w:val="00462EC6"/>
    <w:rsid w:val="0046341D"/>
    <w:rsid w:val="004657D8"/>
    <w:rsid w:val="004764D7"/>
    <w:rsid w:val="004857C3"/>
    <w:rsid w:val="00485F35"/>
    <w:rsid w:val="00493423"/>
    <w:rsid w:val="004940BA"/>
    <w:rsid w:val="00494BEB"/>
    <w:rsid w:val="00496C17"/>
    <w:rsid w:val="00496C42"/>
    <w:rsid w:val="004A085A"/>
    <w:rsid w:val="004A5AFE"/>
    <w:rsid w:val="004A668D"/>
    <w:rsid w:val="004A723E"/>
    <w:rsid w:val="004B30A8"/>
    <w:rsid w:val="004B575D"/>
    <w:rsid w:val="004B59F4"/>
    <w:rsid w:val="004C720E"/>
    <w:rsid w:val="004D2CB1"/>
    <w:rsid w:val="004D4A17"/>
    <w:rsid w:val="004E4BD5"/>
    <w:rsid w:val="004E5420"/>
    <w:rsid w:val="004F7223"/>
    <w:rsid w:val="004F77A1"/>
    <w:rsid w:val="004F7B52"/>
    <w:rsid w:val="00503F15"/>
    <w:rsid w:val="00505F3D"/>
    <w:rsid w:val="00505FFE"/>
    <w:rsid w:val="00506CC8"/>
    <w:rsid w:val="00507DDF"/>
    <w:rsid w:val="005125AF"/>
    <w:rsid w:val="005207CE"/>
    <w:rsid w:val="005249C3"/>
    <w:rsid w:val="00525CFD"/>
    <w:rsid w:val="00532BA2"/>
    <w:rsid w:val="00534E84"/>
    <w:rsid w:val="00535702"/>
    <w:rsid w:val="005375BE"/>
    <w:rsid w:val="005417A1"/>
    <w:rsid w:val="005432A4"/>
    <w:rsid w:val="00547481"/>
    <w:rsid w:val="00551246"/>
    <w:rsid w:val="0055233E"/>
    <w:rsid w:val="00553034"/>
    <w:rsid w:val="0055344A"/>
    <w:rsid w:val="00553AE2"/>
    <w:rsid w:val="005641BA"/>
    <w:rsid w:val="00580283"/>
    <w:rsid w:val="00581EB1"/>
    <w:rsid w:val="00587C47"/>
    <w:rsid w:val="005918A4"/>
    <w:rsid w:val="005926E5"/>
    <w:rsid w:val="00593D4C"/>
    <w:rsid w:val="005A0BA5"/>
    <w:rsid w:val="005B3FDF"/>
    <w:rsid w:val="005B454E"/>
    <w:rsid w:val="005B50C9"/>
    <w:rsid w:val="005B5500"/>
    <w:rsid w:val="005B5581"/>
    <w:rsid w:val="005C0D02"/>
    <w:rsid w:val="005C1F94"/>
    <w:rsid w:val="005C4BB5"/>
    <w:rsid w:val="005D3BE7"/>
    <w:rsid w:val="005D6A97"/>
    <w:rsid w:val="005E1F36"/>
    <w:rsid w:val="005E49E7"/>
    <w:rsid w:val="005E778D"/>
    <w:rsid w:val="005F0C3C"/>
    <w:rsid w:val="005F31AB"/>
    <w:rsid w:val="005F66EA"/>
    <w:rsid w:val="005F6705"/>
    <w:rsid w:val="00601B7F"/>
    <w:rsid w:val="00604E46"/>
    <w:rsid w:val="00605EF1"/>
    <w:rsid w:val="006100A0"/>
    <w:rsid w:val="00613E6C"/>
    <w:rsid w:val="0061686E"/>
    <w:rsid w:val="00617BC4"/>
    <w:rsid w:val="0062405B"/>
    <w:rsid w:val="00625831"/>
    <w:rsid w:val="0063375B"/>
    <w:rsid w:val="0063420F"/>
    <w:rsid w:val="00641BF2"/>
    <w:rsid w:val="00643B3C"/>
    <w:rsid w:val="00644B9E"/>
    <w:rsid w:val="006453DF"/>
    <w:rsid w:val="00646CBB"/>
    <w:rsid w:val="006505FA"/>
    <w:rsid w:val="006529CA"/>
    <w:rsid w:val="00667B88"/>
    <w:rsid w:val="00670C23"/>
    <w:rsid w:val="006739D5"/>
    <w:rsid w:val="00680CC9"/>
    <w:rsid w:val="00682173"/>
    <w:rsid w:val="00687C2E"/>
    <w:rsid w:val="006932A2"/>
    <w:rsid w:val="006A00F9"/>
    <w:rsid w:val="006A33A3"/>
    <w:rsid w:val="006A40B6"/>
    <w:rsid w:val="006B56B9"/>
    <w:rsid w:val="006C4F8A"/>
    <w:rsid w:val="006C549A"/>
    <w:rsid w:val="006C6D2A"/>
    <w:rsid w:val="006C7B53"/>
    <w:rsid w:val="006D0631"/>
    <w:rsid w:val="006E11E6"/>
    <w:rsid w:val="006F0113"/>
    <w:rsid w:val="006F01BF"/>
    <w:rsid w:val="006F06E3"/>
    <w:rsid w:val="006F2723"/>
    <w:rsid w:val="006F3EB8"/>
    <w:rsid w:val="006F7A19"/>
    <w:rsid w:val="00700377"/>
    <w:rsid w:val="00713C68"/>
    <w:rsid w:val="00715CA4"/>
    <w:rsid w:val="00720BCE"/>
    <w:rsid w:val="00723C0D"/>
    <w:rsid w:val="007277F6"/>
    <w:rsid w:val="00731FA0"/>
    <w:rsid w:val="0073606B"/>
    <w:rsid w:val="007413BF"/>
    <w:rsid w:val="00745142"/>
    <w:rsid w:val="007459C7"/>
    <w:rsid w:val="0074600D"/>
    <w:rsid w:val="00755F8D"/>
    <w:rsid w:val="007618F7"/>
    <w:rsid w:val="00762F1D"/>
    <w:rsid w:val="00771C61"/>
    <w:rsid w:val="007736B8"/>
    <w:rsid w:val="00776C03"/>
    <w:rsid w:val="00781971"/>
    <w:rsid w:val="00787179"/>
    <w:rsid w:val="007A21B8"/>
    <w:rsid w:val="007A360C"/>
    <w:rsid w:val="007B1149"/>
    <w:rsid w:val="007B2CAF"/>
    <w:rsid w:val="007B673C"/>
    <w:rsid w:val="007C05B8"/>
    <w:rsid w:val="007D1F22"/>
    <w:rsid w:val="007E2FEE"/>
    <w:rsid w:val="007E32B6"/>
    <w:rsid w:val="007E6050"/>
    <w:rsid w:val="007E7288"/>
    <w:rsid w:val="008010ED"/>
    <w:rsid w:val="008021BB"/>
    <w:rsid w:val="00802564"/>
    <w:rsid w:val="00823FB0"/>
    <w:rsid w:val="00826006"/>
    <w:rsid w:val="00826490"/>
    <w:rsid w:val="00830037"/>
    <w:rsid w:val="008340C0"/>
    <w:rsid w:val="00836FA9"/>
    <w:rsid w:val="00843B32"/>
    <w:rsid w:val="008458FC"/>
    <w:rsid w:val="00846D94"/>
    <w:rsid w:val="0085460E"/>
    <w:rsid w:val="00862FC3"/>
    <w:rsid w:val="0087157D"/>
    <w:rsid w:val="00874D1A"/>
    <w:rsid w:val="008764AC"/>
    <w:rsid w:val="00876BF7"/>
    <w:rsid w:val="0088137F"/>
    <w:rsid w:val="00883328"/>
    <w:rsid w:val="008846AF"/>
    <w:rsid w:val="00887F58"/>
    <w:rsid w:val="00890A2B"/>
    <w:rsid w:val="00890FA4"/>
    <w:rsid w:val="008B56C3"/>
    <w:rsid w:val="008C1667"/>
    <w:rsid w:val="008C367C"/>
    <w:rsid w:val="008D47A3"/>
    <w:rsid w:val="008D56EE"/>
    <w:rsid w:val="008D6B92"/>
    <w:rsid w:val="008D7145"/>
    <w:rsid w:val="008E37C6"/>
    <w:rsid w:val="008F02D1"/>
    <w:rsid w:val="00901565"/>
    <w:rsid w:val="00912E79"/>
    <w:rsid w:val="00913E0A"/>
    <w:rsid w:val="00915184"/>
    <w:rsid w:val="00917887"/>
    <w:rsid w:val="00922802"/>
    <w:rsid w:val="0092447D"/>
    <w:rsid w:val="00925A15"/>
    <w:rsid w:val="009279D9"/>
    <w:rsid w:val="00927D45"/>
    <w:rsid w:val="00927EE0"/>
    <w:rsid w:val="009323DE"/>
    <w:rsid w:val="0093291B"/>
    <w:rsid w:val="00934491"/>
    <w:rsid w:val="009420F6"/>
    <w:rsid w:val="00942BF9"/>
    <w:rsid w:val="00942ECF"/>
    <w:rsid w:val="009477FC"/>
    <w:rsid w:val="009524A1"/>
    <w:rsid w:val="00954D09"/>
    <w:rsid w:val="009556FF"/>
    <w:rsid w:val="009562BF"/>
    <w:rsid w:val="00957D47"/>
    <w:rsid w:val="00982823"/>
    <w:rsid w:val="0098539E"/>
    <w:rsid w:val="0098569A"/>
    <w:rsid w:val="009868A6"/>
    <w:rsid w:val="00986A2E"/>
    <w:rsid w:val="00990D45"/>
    <w:rsid w:val="00991EA6"/>
    <w:rsid w:val="009A7B9C"/>
    <w:rsid w:val="009B1A87"/>
    <w:rsid w:val="009B5B0B"/>
    <w:rsid w:val="009B5E8A"/>
    <w:rsid w:val="009B7C84"/>
    <w:rsid w:val="009D0FBA"/>
    <w:rsid w:val="009D16E9"/>
    <w:rsid w:val="009D2DB9"/>
    <w:rsid w:val="009D53E8"/>
    <w:rsid w:val="009D5BBF"/>
    <w:rsid w:val="009D7241"/>
    <w:rsid w:val="009E4403"/>
    <w:rsid w:val="009E6808"/>
    <w:rsid w:val="009F192A"/>
    <w:rsid w:val="009F40F1"/>
    <w:rsid w:val="00A03BEE"/>
    <w:rsid w:val="00A125E6"/>
    <w:rsid w:val="00A1643E"/>
    <w:rsid w:val="00A240EE"/>
    <w:rsid w:val="00A2631D"/>
    <w:rsid w:val="00A2681F"/>
    <w:rsid w:val="00A27724"/>
    <w:rsid w:val="00A35DEC"/>
    <w:rsid w:val="00A40544"/>
    <w:rsid w:val="00A42789"/>
    <w:rsid w:val="00A4283B"/>
    <w:rsid w:val="00A43268"/>
    <w:rsid w:val="00A51ABC"/>
    <w:rsid w:val="00A611C4"/>
    <w:rsid w:val="00A6190A"/>
    <w:rsid w:val="00A61EAA"/>
    <w:rsid w:val="00A63D68"/>
    <w:rsid w:val="00A67EE3"/>
    <w:rsid w:val="00A7430D"/>
    <w:rsid w:val="00A759D9"/>
    <w:rsid w:val="00A763F1"/>
    <w:rsid w:val="00A77286"/>
    <w:rsid w:val="00A77F10"/>
    <w:rsid w:val="00A80D3D"/>
    <w:rsid w:val="00A82EE7"/>
    <w:rsid w:val="00A83F16"/>
    <w:rsid w:val="00A9459E"/>
    <w:rsid w:val="00A94DB1"/>
    <w:rsid w:val="00AA2B1B"/>
    <w:rsid w:val="00AA3AFF"/>
    <w:rsid w:val="00AB4658"/>
    <w:rsid w:val="00AC0C26"/>
    <w:rsid w:val="00AD3E3D"/>
    <w:rsid w:val="00AD72A1"/>
    <w:rsid w:val="00AD72AA"/>
    <w:rsid w:val="00AD78E8"/>
    <w:rsid w:val="00AE3922"/>
    <w:rsid w:val="00AE549A"/>
    <w:rsid w:val="00AF3EF0"/>
    <w:rsid w:val="00B004D4"/>
    <w:rsid w:val="00B020FA"/>
    <w:rsid w:val="00B02D20"/>
    <w:rsid w:val="00B02F34"/>
    <w:rsid w:val="00B038BB"/>
    <w:rsid w:val="00B04C6B"/>
    <w:rsid w:val="00B07C4F"/>
    <w:rsid w:val="00B32552"/>
    <w:rsid w:val="00B336B9"/>
    <w:rsid w:val="00B34E42"/>
    <w:rsid w:val="00B36706"/>
    <w:rsid w:val="00B42614"/>
    <w:rsid w:val="00B54F13"/>
    <w:rsid w:val="00B56996"/>
    <w:rsid w:val="00B62D90"/>
    <w:rsid w:val="00B64113"/>
    <w:rsid w:val="00B65419"/>
    <w:rsid w:val="00B65732"/>
    <w:rsid w:val="00B663D8"/>
    <w:rsid w:val="00B72C2B"/>
    <w:rsid w:val="00B8051E"/>
    <w:rsid w:val="00B80D32"/>
    <w:rsid w:val="00B815BA"/>
    <w:rsid w:val="00B838E5"/>
    <w:rsid w:val="00B853EC"/>
    <w:rsid w:val="00B901D6"/>
    <w:rsid w:val="00B91D2A"/>
    <w:rsid w:val="00B9448F"/>
    <w:rsid w:val="00B94497"/>
    <w:rsid w:val="00B95040"/>
    <w:rsid w:val="00B95372"/>
    <w:rsid w:val="00BA18DF"/>
    <w:rsid w:val="00BA208C"/>
    <w:rsid w:val="00BA496C"/>
    <w:rsid w:val="00BA5709"/>
    <w:rsid w:val="00BB08A8"/>
    <w:rsid w:val="00BB1015"/>
    <w:rsid w:val="00BB1EFE"/>
    <w:rsid w:val="00BB372F"/>
    <w:rsid w:val="00BB41FC"/>
    <w:rsid w:val="00BB7213"/>
    <w:rsid w:val="00BC231F"/>
    <w:rsid w:val="00BC2CFD"/>
    <w:rsid w:val="00BC3D9C"/>
    <w:rsid w:val="00BD2248"/>
    <w:rsid w:val="00BD67FF"/>
    <w:rsid w:val="00BD699F"/>
    <w:rsid w:val="00BE7D90"/>
    <w:rsid w:val="00BF0432"/>
    <w:rsid w:val="00BF2406"/>
    <w:rsid w:val="00BF39F1"/>
    <w:rsid w:val="00C044F7"/>
    <w:rsid w:val="00C0745C"/>
    <w:rsid w:val="00C16799"/>
    <w:rsid w:val="00C17935"/>
    <w:rsid w:val="00C2021E"/>
    <w:rsid w:val="00C24A5C"/>
    <w:rsid w:val="00C27914"/>
    <w:rsid w:val="00C36DEA"/>
    <w:rsid w:val="00C36E95"/>
    <w:rsid w:val="00C4063C"/>
    <w:rsid w:val="00C42703"/>
    <w:rsid w:val="00C45361"/>
    <w:rsid w:val="00C51611"/>
    <w:rsid w:val="00C52D4E"/>
    <w:rsid w:val="00C550FC"/>
    <w:rsid w:val="00C6107D"/>
    <w:rsid w:val="00C65DB8"/>
    <w:rsid w:val="00C71747"/>
    <w:rsid w:val="00C7790D"/>
    <w:rsid w:val="00C77B7F"/>
    <w:rsid w:val="00C8015E"/>
    <w:rsid w:val="00C93AF2"/>
    <w:rsid w:val="00CA2150"/>
    <w:rsid w:val="00CB0987"/>
    <w:rsid w:val="00CB31B1"/>
    <w:rsid w:val="00CB327E"/>
    <w:rsid w:val="00CB486C"/>
    <w:rsid w:val="00CB5275"/>
    <w:rsid w:val="00CB598E"/>
    <w:rsid w:val="00CB6523"/>
    <w:rsid w:val="00CC0566"/>
    <w:rsid w:val="00CC0E98"/>
    <w:rsid w:val="00CC68AC"/>
    <w:rsid w:val="00CD1E7F"/>
    <w:rsid w:val="00CD32FA"/>
    <w:rsid w:val="00CD4A45"/>
    <w:rsid w:val="00CD647B"/>
    <w:rsid w:val="00CD6D0A"/>
    <w:rsid w:val="00CE071E"/>
    <w:rsid w:val="00CE147A"/>
    <w:rsid w:val="00CE650B"/>
    <w:rsid w:val="00CF0657"/>
    <w:rsid w:val="00CF3C5D"/>
    <w:rsid w:val="00CF457E"/>
    <w:rsid w:val="00CF6D26"/>
    <w:rsid w:val="00CF6DDE"/>
    <w:rsid w:val="00D03A88"/>
    <w:rsid w:val="00D10ED0"/>
    <w:rsid w:val="00D12487"/>
    <w:rsid w:val="00D145DB"/>
    <w:rsid w:val="00D23DF0"/>
    <w:rsid w:val="00D242D7"/>
    <w:rsid w:val="00D26209"/>
    <w:rsid w:val="00D30530"/>
    <w:rsid w:val="00D321E9"/>
    <w:rsid w:val="00D3719E"/>
    <w:rsid w:val="00D42244"/>
    <w:rsid w:val="00D43BE9"/>
    <w:rsid w:val="00D45BC7"/>
    <w:rsid w:val="00D5023F"/>
    <w:rsid w:val="00D573F6"/>
    <w:rsid w:val="00D62329"/>
    <w:rsid w:val="00D62D75"/>
    <w:rsid w:val="00D63F26"/>
    <w:rsid w:val="00D645E4"/>
    <w:rsid w:val="00D676A2"/>
    <w:rsid w:val="00D7139A"/>
    <w:rsid w:val="00D73843"/>
    <w:rsid w:val="00D80BA6"/>
    <w:rsid w:val="00D8360D"/>
    <w:rsid w:val="00D84E2E"/>
    <w:rsid w:val="00D90CF2"/>
    <w:rsid w:val="00D91573"/>
    <w:rsid w:val="00DA72FC"/>
    <w:rsid w:val="00DB3B8C"/>
    <w:rsid w:val="00DB3D77"/>
    <w:rsid w:val="00DD1F79"/>
    <w:rsid w:val="00DD223E"/>
    <w:rsid w:val="00DD43F8"/>
    <w:rsid w:val="00DD4FF9"/>
    <w:rsid w:val="00DD5353"/>
    <w:rsid w:val="00DD6108"/>
    <w:rsid w:val="00DD617C"/>
    <w:rsid w:val="00DE1549"/>
    <w:rsid w:val="00DE4D8D"/>
    <w:rsid w:val="00DE5277"/>
    <w:rsid w:val="00DE5AAF"/>
    <w:rsid w:val="00DE6711"/>
    <w:rsid w:val="00DF2BA3"/>
    <w:rsid w:val="00DF4340"/>
    <w:rsid w:val="00DF56CE"/>
    <w:rsid w:val="00E034BB"/>
    <w:rsid w:val="00E053EC"/>
    <w:rsid w:val="00E05F00"/>
    <w:rsid w:val="00E108F0"/>
    <w:rsid w:val="00E13E80"/>
    <w:rsid w:val="00E167F8"/>
    <w:rsid w:val="00E2715A"/>
    <w:rsid w:val="00E31552"/>
    <w:rsid w:val="00E317CC"/>
    <w:rsid w:val="00E329D8"/>
    <w:rsid w:val="00E37B71"/>
    <w:rsid w:val="00E44F91"/>
    <w:rsid w:val="00E60B89"/>
    <w:rsid w:val="00E61F4D"/>
    <w:rsid w:val="00E6367B"/>
    <w:rsid w:val="00E75825"/>
    <w:rsid w:val="00E8150B"/>
    <w:rsid w:val="00E8250A"/>
    <w:rsid w:val="00E91324"/>
    <w:rsid w:val="00E91D5D"/>
    <w:rsid w:val="00E934EA"/>
    <w:rsid w:val="00EA2AF9"/>
    <w:rsid w:val="00EA6539"/>
    <w:rsid w:val="00EA7678"/>
    <w:rsid w:val="00EB53C2"/>
    <w:rsid w:val="00EB6E71"/>
    <w:rsid w:val="00EC0122"/>
    <w:rsid w:val="00EC08EA"/>
    <w:rsid w:val="00EC682B"/>
    <w:rsid w:val="00ED0F5E"/>
    <w:rsid w:val="00ED42B3"/>
    <w:rsid w:val="00ED7CBA"/>
    <w:rsid w:val="00EE007A"/>
    <w:rsid w:val="00EE7AB5"/>
    <w:rsid w:val="00EF0DE2"/>
    <w:rsid w:val="00EF5AD5"/>
    <w:rsid w:val="00F031AC"/>
    <w:rsid w:val="00F03662"/>
    <w:rsid w:val="00F1478B"/>
    <w:rsid w:val="00F163DB"/>
    <w:rsid w:val="00F21039"/>
    <w:rsid w:val="00F221BF"/>
    <w:rsid w:val="00F2472F"/>
    <w:rsid w:val="00F3022C"/>
    <w:rsid w:val="00F3787C"/>
    <w:rsid w:val="00F37D31"/>
    <w:rsid w:val="00F40F66"/>
    <w:rsid w:val="00F42EEE"/>
    <w:rsid w:val="00F432F5"/>
    <w:rsid w:val="00F509C9"/>
    <w:rsid w:val="00F50AD9"/>
    <w:rsid w:val="00F54B69"/>
    <w:rsid w:val="00F62C00"/>
    <w:rsid w:val="00F72729"/>
    <w:rsid w:val="00F73011"/>
    <w:rsid w:val="00F810BF"/>
    <w:rsid w:val="00F85808"/>
    <w:rsid w:val="00F916BD"/>
    <w:rsid w:val="00F97EB8"/>
    <w:rsid w:val="00FA0C29"/>
    <w:rsid w:val="00FA3432"/>
    <w:rsid w:val="00FA4C6F"/>
    <w:rsid w:val="00FA5E31"/>
    <w:rsid w:val="00FB29B1"/>
    <w:rsid w:val="00FB4F68"/>
    <w:rsid w:val="00FB4FEA"/>
    <w:rsid w:val="00FC0961"/>
    <w:rsid w:val="00FC32EA"/>
    <w:rsid w:val="00FC4239"/>
    <w:rsid w:val="00FC70C2"/>
    <w:rsid w:val="00FD0B6B"/>
    <w:rsid w:val="00FD22A6"/>
    <w:rsid w:val="00FD5B07"/>
    <w:rsid w:val="00FE0848"/>
    <w:rsid w:val="00FE7A96"/>
    <w:rsid w:val="00FF10DB"/>
    <w:rsid w:val="00FF2BE2"/>
    <w:rsid w:val="033A2BBA"/>
    <w:rsid w:val="07280C58"/>
    <w:rsid w:val="07EF6064"/>
    <w:rsid w:val="0D084A06"/>
    <w:rsid w:val="0D8D1D8F"/>
    <w:rsid w:val="0F7D3E0C"/>
    <w:rsid w:val="0F882B63"/>
    <w:rsid w:val="0FFC68D0"/>
    <w:rsid w:val="18495796"/>
    <w:rsid w:val="19A3116B"/>
    <w:rsid w:val="1B357746"/>
    <w:rsid w:val="1C5899E6"/>
    <w:rsid w:val="1CDA0E59"/>
    <w:rsid w:val="201D97B5"/>
    <w:rsid w:val="20868DCB"/>
    <w:rsid w:val="20ECE129"/>
    <w:rsid w:val="24EBEB46"/>
    <w:rsid w:val="29D28686"/>
    <w:rsid w:val="2A92FFBA"/>
    <w:rsid w:val="2C540D4F"/>
    <w:rsid w:val="2DB23BD4"/>
    <w:rsid w:val="2FAAE4E0"/>
    <w:rsid w:val="30500611"/>
    <w:rsid w:val="307120A6"/>
    <w:rsid w:val="30BEA57C"/>
    <w:rsid w:val="33AFCBBB"/>
    <w:rsid w:val="34E5E871"/>
    <w:rsid w:val="368419D0"/>
    <w:rsid w:val="3AABF6F5"/>
    <w:rsid w:val="3AB5385B"/>
    <w:rsid w:val="3C2A0010"/>
    <w:rsid w:val="3C4F95F8"/>
    <w:rsid w:val="42F262B2"/>
    <w:rsid w:val="48F9D76E"/>
    <w:rsid w:val="49128BBD"/>
    <w:rsid w:val="49428E14"/>
    <w:rsid w:val="4BC4BF43"/>
    <w:rsid w:val="52E9D470"/>
    <w:rsid w:val="56968CFB"/>
    <w:rsid w:val="57353F7F"/>
    <w:rsid w:val="58E206C5"/>
    <w:rsid w:val="5AAD2373"/>
    <w:rsid w:val="655934A8"/>
    <w:rsid w:val="6A01DF48"/>
    <w:rsid w:val="6BDA2BD5"/>
    <w:rsid w:val="6C7C4248"/>
    <w:rsid w:val="6C7D7F1F"/>
    <w:rsid w:val="6E2C1D4D"/>
    <w:rsid w:val="6F20C206"/>
    <w:rsid w:val="702C0439"/>
    <w:rsid w:val="705E9EFD"/>
    <w:rsid w:val="73AF8964"/>
    <w:rsid w:val="775F807D"/>
    <w:rsid w:val="779948F9"/>
    <w:rsid w:val="78EFEB37"/>
    <w:rsid w:val="7BA2DD01"/>
    <w:rsid w:val="7CCC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75FF8"/>
  <w15:chartTrackingRefBased/>
  <w15:docId w15:val="{A22F8E5A-BF31-45A0-BB57-DEDB47F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9CA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D0F5E"/>
    <w:pPr>
      <w:keepNext/>
      <w:spacing w:before="240" w:after="60"/>
      <w:outlineLvl w:val="0"/>
    </w:pPr>
    <w:rPr>
      <w:rFonts w:ascii="Cambria" w:hAnsi="Cambria"/>
      <w:b/>
      <w:bCs/>
      <w:color w:val="244061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4E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84E2E"/>
    <w:rPr>
      <w:sz w:val="24"/>
      <w:szCs w:val="24"/>
    </w:rPr>
  </w:style>
  <w:style w:type="paragraph" w:styleId="Footer">
    <w:name w:val="footer"/>
    <w:basedOn w:val="Normal"/>
    <w:link w:val="FooterChar"/>
    <w:rsid w:val="00D84E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84E2E"/>
    <w:rPr>
      <w:sz w:val="24"/>
      <w:szCs w:val="24"/>
    </w:rPr>
  </w:style>
  <w:style w:type="paragraph" w:styleId="BalloonText">
    <w:name w:val="Balloon Text"/>
    <w:basedOn w:val="Normal"/>
    <w:link w:val="BalloonTextChar"/>
    <w:rsid w:val="00A83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3F1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F644B"/>
    <w:rPr>
      <w:b/>
      <w:bCs/>
    </w:rPr>
  </w:style>
  <w:style w:type="character" w:styleId="Hyperlink">
    <w:name w:val="Hyperlink"/>
    <w:rsid w:val="001F58CE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F58CE"/>
    <w:pPr>
      <w:ind w:left="720"/>
      <w:contextualSpacing/>
    </w:pPr>
  </w:style>
  <w:style w:type="table" w:styleId="TableGrid">
    <w:name w:val="Table Grid"/>
    <w:basedOn w:val="TableNormal"/>
    <w:uiPriority w:val="39"/>
    <w:rsid w:val="00F2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ED0F5E"/>
    <w:rPr>
      <w:rFonts w:ascii="Cambria" w:hAnsi="Cambria"/>
      <w:b/>
      <w:bCs/>
      <w:color w:val="244061"/>
      <w:kern w:val="32"/>
      <w:sz w:val="32"/>
      <w:szCs w:val="32"/>
    </w:rPr>
  </w:style>
  <w:style w:type="paragraph" w:styleId="EndnoteText">
    <w:name w:val="endnote text"/>
    <w:basedOn w:val="Normal"/>
    <w:link w:val="EndnoteTextChar"/>
    <w:rsid w:val="00F2103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21039"/>
  </w:style>
  <w:style w:type="character" w:styleId="EndnoteReference">
    <w:name w:val="endnote reference"/>
    <w:rsid w:val="00F210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210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039"/>
  </w:style>
  <w:style w:type="character" w:styleId="FootnoteReference">
    <w:name w:val="footnote reference"/>
    <w:uiPriority w:val="99"/>
    <w:rsid w:val="00F21039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0B6F7C"/>
    <w:pPr>
      <w:spacing w:before="240" w:after="60"/>
      <w:jc w:val="center"/>
      <w:outlineLvl w:val="0"/>
    </w:pPr>
    <w:rPr>
      <w:rFonts w:ascii="Cambria" w:hAnsi="Cambria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0B6F7C"/>
    <w:rPr>
      <w:rFonts w:ascii="Cambria" w:eastAsia="Times New Roman" w:hAnsi="Cambria" w:cs="Times New Roman"/>
      <w:b/>
      <w:bCs/>
      <w:kern w:val="28"/>
      <w:sz w:val="40"/>
      <w:szCs w:val="32"/>
    </w:rPr>
  </w:style>
  <w:style w:type="paragraph" w:customStyle="1" w:styleId="HeadingLevel2">
    <w:name w:val="Heading Level 2"/>
    <w:basedOn w:val="Normal"/>
    <w:link w:val="HeadingLevel2Char"/>
    <w:qFormat/>
    <w:rsid w:val="000B24DA"/>
    <w:pPr>
      <w:spacing w:line="360" w:lineRule="auto"/>
    </w:pPr>
    <w:rPr>
      <w:rFonts w:ascii="Cambria" w:hAnsi="Cambria" w:cs="Arial"/>
      <w:b/>
      <w:color w:val="C0504D"/>
    </w:rPr>
  </w:style>
  <w:style w:type="paragraph" w:customStyle="1" w:styleId="HelpText">
    <w:name w:val="HelpText"/>
    <w:basedOn w:val="Normal"/>
    <w:link w:val="HelpTextChar"/>
    <w:qFormat/>
    <w:rsid w:val="006739D5"/>
    <w:pPr>
      <w:ind w:left="1080"/>
    </w:pPr>
    <w:rPr>
      <w:color w:val="7F7F7F"/>
      <w:sz w:val="22"/>
      <w:szCs w:val="22"/>
    </w:rPr>
  </w:style>
  <w:style w:type="character" w:customStyle="1" w:styleId="HeadingLevel2Char">
    <w:name w:val="Heading Level 2 Char"/>
    <w:link w:val="HeadingLevel2"/>
    <w:rsid w:val="000B24DA"/>
    <w:rPr>
      <w:rFonts w:ascii="Cambria" w:hAnsi="Cambria" w:cs="Arial"/>
      <w:b/>
      <w:color w:val="C0504D"/>
      <w:sz w:val="24"/>
      <w:szCs w:val="24"/>
    </w:rPr>
  </w:style>
  <w:style w:type="paragraph" w:customStyle="1" w:styleId="MajorStartDate">
    <w:name w:val="Major Start Date"/>
    <w:basedOn w:val="Normal"/>
    <w:link w:val="MajorStartDateChar"/>
    <w:qFormat/>
    <w:rsid w:val="002467DE"/>
    <w:rPr>
      <w:color w:val="C0504D"/>
    </w:rPr>
  </w:style>
  <w:style w:type="character" w:customStyle="1" w:styleId="HelpTextChar">
    <w:name w:val="HelpText Char"/>
    <w:link w:val="HelpText"/>
    <w:rsid w:val="006739D5"/>
    <w:rPr>
      <w:rFonts w:ascii="Calibri" w:hAnsi="Calibri"/>
      <w:color w:val="7F7F7F"/>
      <w:sz w:val="22"/>
      <w:szCs w:val="22"/>
    </w:rPr>
  </w:style>
  <w:style w:type="paragraph" w:customStyle="1" w:styleId="MinorStartDate">
    <w:name w:val="Minor Start Date"/>
    <w:basedOn w:val="Normal"/>
    <w:link w:val="MinorStartDateChar"/>
    <w:qFormat/>
    <w:rsid w:val="002467DE"/>
    <w:rPr>
      <w:rFonts w:cs="Calibri"/>
      <w:sz w:val="22"/>
      <w:szCs w:val="22"/>
    </w:rPr>
  </w:style>
  <w:style w:type="character" w:customStyle="1" w:styleId="MajorStartDateChar">
    <w:name w:val="Major Start Date Char"/>
    <w:link w:val="MajorStartDate"/>
    <w:rsid w:val="002467DE"/>
    <w:rPr>
      <w:rFonts w:ascii="Calibri" w:hAnsi="Calibri"/>
      <w:color w:val="C0504D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29CA"/>
    <w:pPr>
      <w:spacing w:before="100" w:beforeAutospacing="1" w:after="100" w:afterAutospacing="1"/>
    </w:pPr>
  </w:style>
  <w:style w:type="character" w:customStyle="1" w:styleId="MinorStartDateChar">
    <w:name w:val="Minor Start Date Char"/>
    <w:link w:val="MinorStartDate"/>
    <w:rsid w:val="002467DE"/>
    <w:rPr>
      <w:rFonts w:ascii="Calibri" w:hAnsi="Calibri" w:cs="Calibri"/>
      <w:sz w:val="22"/>
      <w:szCs w:val="22"/>
    </w:rPr>
  </w:style>
  <w:style w:type="paragraph" w:customStyle="1" w:styleId="ColorfulShading-Accent11">
    <w:name w:val="Colorful Shading - Accent 11"/>
    <w:hidden/>
    <w:uiPriority w:val="99"/>
    <w:semiHidden/>
    <w:rsid w:val="000059F1"/>
    <w:rPr>
      <w:rFonts w:ascii="Calibri" w:hAnsi="Calibri"/>
      <w:sz w:val="24"/>
      <w:szCs w:val="24"/>
      <w:lang w:eastAsia="en-US"/>
    </w:rPr>
  </w:style>
  <w:style w:type="paragraph" w:customStyle="1" w:styleId="LabelStartDate">
    <w:name w:val="Label_StartDate"/>
    <w:basedOn w:val="Normal"/>
    <w:link w:val="LabelStartDateChar"/>
    <w:rsid w:val="00525CFD"/>
    <w:rPr>
      <w:color w:val="FF0000"/>
    </w:rPr>
  </w:style>
  <w:style w:type="paragraph" w:customStyle="1" w:styleId="HijriHoliday">
    <w:name w:val="Hijri Holiday"/>
    <w:basedOn w:val="Normal"/>
    <w:link w:val="HijriHolidayChar"/>
    <w:qFormat/>
    <w:rsid w:val="00043099"/>
    <w:rPr>
      <w:u w:val="single"/>
    </w:rPr>
  </w:style>
  <w:style w:type="character" w:customStyle="1" w:styleId="LabelStartDateChar">
    <w:name w:val="Label_StartDate Char"/>
    <w:link w:val="LabelStartDate"/>
    <w:rsid w:val="00525CFD"/>
    <w:rPr>
      <w:rFonts w:ascii="Calibri" w:hAnsi="Calibri"/>
      <w:color w:val="FF0000"/>
      <w:sz w:val="24"/>
      <w:szCs w:val="24"/>
    </w:rPr>
  </w:style>
  <w:style w:type="character" w:customStyle="1" w:styleId="HijriHolidayChar">
    <w:name w:val="Hijri Holiday Char"/>
    <w:link w:val="HijriHoliday"/>
    <w:rsid w:val="00043099"/>
    <w:rPr>
      <w:rFonts w:ascii="Calibri" w:hAnsi="Calibri"/>
      <w:sz w:val="24"/>
      <w:szCs w:val="24"/>
      <w:u w:val="single"/>
    </w:rPr>
  </w:style>
  <w:style w:type="character" w:styleId="FollowedHyperlink">
    <w:name w:val="FollowedHyperlink"/>
    <w:rsid w:val="00D73843"/>
    <w:rPr>
      <w:color w:val="954F72"/>
      <w:u w:val="single"/>
    </w:rPr>
  </w:style>
  <w:style w:type="character" w:customStyle="1" w:styleId="Mentionnonrsolue">
    <w:name w:val="Mention non résolue"/>
    <w:uiPriority w:val="99"/>
    <w:semiHidden/>
    <w:unhideWhenUsed/>
    <w:rsid w:val="006F011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922802"/>
    <w:pPr>
      <w:ind w:left="720"/>
    </w:pPr>
  </w:style>
  <w:style w:type="table" w:styleId="GridTable2-Accent5">
    <w:name w:val="Grid Table 2 Accent 5"/>
    <w:basedOn w:val="TableNormal"/>
    <w:uiPriority w:val="52"/>
    <w:rsid w:val="001360DC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UnresolvedMention">
    <w:name w:val="Unresolved Mention"/>
    <w:uiPriority w:val="99"/>
    <w:semiHidden/>
    <w:unhideWhenUsed/>
    <w:rsid w:val="00A27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alamcenter.com/online-arabic-courses" TargetMode="External"/><Relationship Id="rId18" Type="http://schemas.openxmlformats.org/officeDocument/2006/relationships/hyperlink" Target="mailto:registrations@qalamcenter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ations@qalamcenter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072DAC879884089AA9432511CA606" ma:contentTypeVersion="44" ma:contentTypeDescription="Create a new document." ma:contentTypeScope="" ma:versionID="6ca93bc8f76b5eb53b010a507defa051">
  <xsd:schema xmlns:xsd="http://www.w3.org/2001/XMLSchema" xmlns:xs="http://www.w3.org/2001/XMLSchema" xmlns:p="http://schemas.microsoft.com/office/2006/metadata/properties" xmlns:ns1="http://schemas.microsoft.com/sharepoint/v3" xmlns:ns3="8cb0b0eb-ef1b-47d3-9f81-445d2ba8a3d1" xmlns:ns4="81e123e8-6299-4244-9d5f-112bd29fd3bc" targetNamespace="http://schemas.microsoft.com/office/2006/metadata/properties" ma:root="true" ma:fieldsID="66f45ea774d523f8464ce1868a9132e9" ns1:_="" ns3:_="" ns4:_="">
    <xsd:import namespace="http://schemas.microsoft.com/sharepoint/v3"/>
    <xsd:import namespace="8cb0b0eb-ef1b-47d3-9f81-445d2ba8a3d1"/>
    <xsd:import namespace="81e123e8-6299-4244-9d5f-112bd29fd3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CultureName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Templates" minOccurs="0"/>
                <xsd:element ref="ns4:Self_Registration_Enabled0" minOccurs="0"/>
                <xsd:element ref="ns4:Has_Leaders_Only_SectionGroup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IsNotebookLocked" minOccurs="0"/>
                <xsd:element ref="ns4:Math_Settin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0b0eb-ef1b-47d3-9f81-445d2ba8a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123e8-6299-4244-9d5f-112bd29fd3b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Leaders" ma:index="1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MediaServiceDateTaken" ma:index="3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40" nillable="true" ma:displayName="Teams Channel Id" ma:internalName="TeamsChannelId">
      <xsd:simpleType>
        <xsd:restriction base="dms:Text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Math_Settings" ma:index="42" nillable="true" ma:displayName="Math Settings" ma:internalName="Math_Settings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tribution_Groups" ma:index="5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51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3C9D-582C-43F1-9A45-14A38074F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b0b0eb-ef1b-47d3-9f81-445d2ba8a3d1"/>
    <ds:schemaRef ds:uri="81e123e8-6299-4244-9d5f-112bd29f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667A9-AD25-4ABB-B806-A420F63A8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B9FAB-3C77-4FC5-9F9C-066A0EE7D9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2CEB797-200D-4645-8F35-4094B7DD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1645</Words>
  <Characters>8292</Characters>
  <Application>Microsoft Office Word</Application>
  <DocSecurity>0</DocSecurity>
  <Lines>331</Lines>
  <Paragraphs>248</Paragraphs>
  <ScaleCrop>false</ScaleCrop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Qalam wa Lawh Registration Form</dc:title>
  <dc:subject/>
  <dc:creator>Adil Elkhiyari</dc:creator>
  <cp:keywords/>
  <dc:description/>
  <cp:lastModifiedBy>Adil Elkhiyari</cp:lastModifiedBy>
  <cp:revision>95</cp:revision>
  <cp:lastPrinted>2026-02-17T21:42:00Z</cp:lastPrinted>
  <dcterms:created xsi:type="dcterms:W3CDTF">2021-02-11T19:44:00Z</dcterms:created>
  <dcterms:modified xsi:type="dcterms:W3CDTF">2026-02-17T21:43:00Z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0x0101007F5072DAC879884089AA9432511CA606</vt:lpwstr>
  </property>
  <property fmtid="{D5CDD505-2E9C-101B-9397-08002B2CF9AE}" pid="3" name="IsMyDocuments">
    <vt:lpwstr>1</vt:lpwstr>
  </property>
  <property fmtid="{D5CDD505-2E9C-101B-9397-08002B2CF9AE}" pid="4" name="display_urn:schemas-microsoft-com:office:office#SharedWithUsers">
    <vt:lpwstr>Malaika J. Freeland;Samira Dahbi - Qalam wa Lawh</vt:lpwstr>
  </property>
  <property fmtid="{D5CDD505-2E9C-101B-9397-08002B2CF9AE}" pid="5" name="SharedWithUsers">
    <vt:lpwstr>24;#Malaika J. Freeland;#21;#Samira Dahbi - Qalam wa Lawh</vt:lpwstr>
  </property>
  <property fmtid="{D5CDD505-2E9C-101B-9397-08002B2CF9AE}" pid="6" name="Base Target">
    <vt:lpwstr>_blank</vt:lpwstr>
  </property>
  <property fmtid="{D5CDD505-2E9C-101B-9397-08002B2CF9AE}" pid="7" name="Invited_Members">
    <vt:lpwstr/>
  </property>
  <property fmtid="{D5CDD505-2E9C-101B-9397-08002B2CF9AE}" pid="8" name="Invited_Students">
    <vt:lpwstr/>
  </property>
  <property fmtid="{D5CDD505-2E9C-101B-9397-08002B2CF9AE}" pid="9" name="_ip_UnifiedCompliancePolicyUIAction">
    <vt:lpwstr/>
  </property>
  <property fmtid="{D5CDD505-2E9C-101B-9397-08002B2CF9AE}" pid="10" name="CultureName">
    <vt:lpwstr/>
  </property>
  <property fmtid="{D5CDD505-2E9C-101B-9397-08002B2CF9AE}" pid="11" name="Templates">
    <vt:lpwstr/>
  </property>
  <property fmtid="{D5CDD505-2E9C-101B-9397-08002B2CF9AE}" pid="12" name="Is_Collaboration_Space_Locked">
    <vt:lpwstr/>
  </property>
  <property fmtid="{D5CDD505-2E9C-101B-9397-08002B2CF9AE}" pid="13" name="Invited_Teachers">
    <vt:lpwstr/>
  </property>
  <property fmtid="{D5CDD505-2E9C-101B-9397-08002B2CF9AE}" pid="14" name="Leaders">
    <vt:lpwstr/>
  </property>
  <property fmtid="{D5CDD505-2E9C-101B-9397-08002B2CF9AE}" pid="15" name="Teachers">
    <vt:lpwstr/>
  </property>
  <property fmtid="{D5CDD505-2E9C-101B-9397-08002B2CF9AE}" pid="16" name="Student_Groups">
    <vt:lpwstr/>
  </property>
  <property fmtid="{D5CDD505-2E9C-101B-9397-08002B2CF9AE}" pid="17" name="Distribution_Groups">
    <vt:lpwstr/>
  </property>
  <property fmtid="{D5CDD505-2E9C-101B-9397-08002B2CF9AE}" pid="18" name="Has_Leaders_Only_SectionGroup">
    <vt:lpwstr/>
  </property>
  <property fmtid="{D5CDD505-2E9C-101B-9397-08002B2CF9AE}" pid="19" name="Invited_Leaders">
    <vt:lpwstr/>
  </property>
  <property fmtid="{D5CDD505-2E9C-101B-9397-08002B2CF9AE}" pid="20" name="LMS_Mappings">
    <vt:lpwstr/>
  </property>
  <property fmtid="{D5CDD505-2E9C-101B-9397-08002B2CF9AE}" pid="21" name="Owner">
    <vt:lpwstr/>
  </property>
  <property fmtid="{D5CDD505-2E9C-101B-9397-08002B2CF9AE}" pid="22" name="_ip_UnifiedCompliancePolicyProperties">
    <vt:lpwstr/>
  </property>
  <property fmtid="{D5CDD505-2E9C-101B-9397-08002B2CF9AE}" pid="23" name="Members">
    <vt:lpwstr/>
  </property>
  <property fmtid="{D5CDD505-2E9C-101B-9397-08002B2CF9AE}" pid="24" name="Member_Groups">
    <vt:lpwstr/>
  </property>
  <property fmtid="{D5CDD505-2E9C-101B-9397-08002B2CF9AE}" pid="25" name="Has_Teacher_Only_SectionGroup">
    <vt:lpwstr/>
  </property>
  <property fmtid="{D5CDD505-2E9C-101B-9397-08002B2CF9AE}" pid="26" name="Self_Registration_Enabled0">
    <vt:lpwstr/>
  </property>
  <property fmtid="{D5CDD505-2E9C-101B-9397-08002B2CF9AE}" pid="27" name="Math_Settings">
    <vt:lpwstr/>
  </property>
  <property fmtid="{D5CDD505-2E9C-101B-9397-08002B2CF9AE}" pid="28" name="DefaultSectionNames">
    <vt:lpwstr/>
  </property>
  <property fmtid="{D5CDD505-2E9C-101B-9397-08002B2CF9AE}" pid="29" name="TeamsChannelId">
    <vt:lpwstr/>
  </property>
  <property fmtid="{D5CDD505-2E9C-101B-9397-08002B2CF9AE}" pid="30" name="IsNotebookLocked">
    <vt:lpwstr/>
  </property>
  <property fmtid="{D5CDD505-2E9C-101B-9397-08002B2CF9AE}" pid="31" name="NotebookType">
    <vt:lpwstr/>
  </property>
  <property fmtid="{D5CDD505-2E9C-101B-9397-08002B2CF9AE}" pid="32" name="FolderType">
    <vt:lpwstr/>
  </property>
  <property fmtid="{D5CDD505-2E9C-101B-9397-08002B2CF9AE}" pid="33" name="AppVersion">
    <vt:lpwstr/>
  </property>
  <property fmtid="{D5CDD505-2E9C-101B-9397-08002B2CF9AE}" pid="34" name="Students">
    <vt:lpwstr/>
  </property>
  <property fmtid="{D5CDD505-2E9C-101B-9397-08002B2CF9AE}" pid="35" name="Self_Registration_Enabled">
    <vt:lpwstr/>
  </property>
  <property fmtid="{D5CDD505-2E9C-101B-9397-08002B2CF9AE}" pid="36" name="GrammarlyDocumentId">
    <vt:lpwstr>ca70f0498dc065e67f6ecce1756e57cea1885208c201cf50f58275d491454708</vt:lpwstr>
  </property>
</Properties>
</file>